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B66" w:rsidRDefault="00FB4B66" w:rsidP="00FB4B66">
      <w:pPr>
        <w:pStyle w:val="2"/>
        <w:spacing w:before="100"/>
        <w:jc w:val="right"/>
        <w:rPr>
          <w:rFonts w:ascii="Times New Roman" w:hAnsi="Times New Roman"/>
          <w:i w:val="0"/>
        </w:rPr>
      </w:pPr>
      <w:r w:rsidRPr="001F6FD1">
        <w:rPr>
          <w:rFonts w:ascii="Times New Roman" w:eastAsia="Calibri" w:hAnsi="Times New Roman"/>
          <w:i w:val="0"/>
        </w:rPr>
        <w:t xml:space="preserve">Приложение </w:t>
      </w:r>
      <w:r>
        <w:rPr>
          <w:rFonts w:ascii="Times New Roman" w:eastAsia="Calibri" w:hAnsi="Times New Roman"/>
          <w:i w:val="0"/>
        </w:rPr>
        <w:t>2</w:t>
      </w:r>
      <w:r>
        <w:rPr>
          <w:rFonts w:ascii="Times New Roman" w:eastAsia="Calibri" w:hAnsi="Times New Roman"/>
        </w:rPr>
        <w:t>.</w:t>
      </w:r>
    </w:p>
    <w:p w:rsidR="00FB4B66" w:rsidRDefault="00FB4B66" w:rsidP="00FB4B66">
      <w:pPr>
        <w:rPr>
          <w:b/>
          <w:sz w:val="28"/>
          <w:szCs w:val="28"/>
        </w:rPr>
      </w:pPr>
      <w:r w:rsidRPr="003269DB">
        <w:rPr>
          <w:b/>
          <w:sz w:val="28"/>
          <w:szCs w:val="28"/>
        </w:rPr>
        <w:t>Оценочн</w:t>
      </w:r>
      <w:r>
        <w:rPr>
          <w:b/>
          <w:sz w:val="28"/>
          <w:szCs w:val="28"/>
        </w:rPr>
        <w:t xml:space="preserve">ые материалы по </w:t>
      </w:r>
      <w:r>
        <w:rPr>
          <w:b/>
          <w:sz w:val="28"/>
          <w:szCs w:val="28"/>
          <w:lang w:val="ru-RU"/>
        </w:rPr>
        <w:t>информатике</w:t>
      </w:r>
      <w:r>
        <w:rPr>
          <w:b/>
          <w:sz w:val="28"/>
          <w:szCs w:val="28"/>
        </w:rPr>
        <w:t xml:space="preserve"> 7</w:t>
      </w:r>
      <w:r w:rsidRPr="003269DB">
        <w:rPr>
          <w:b/>
          <w:sz w:val="28"/>
          <w:szCs w:val="28"/>
        </w:rPr>
        <w:t>-9 класс.</w:t>
      </w:r>
    </w:p>
    <w:p w:rsidR="00FB4B66" w:rsidRPr="00DA0D20" w:rsidRDefault="00FB4B66" w:rsidP="00FB4B66">
      <w:pPr>
        <w:ind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В 7-</w:t>
      </w:r>
      <w:r>
        <w:rPr>
          <w:sz w:val="28"/>
          <w:szCs w:val="28"/>
          <w:lang w:val="ru-RU"/>
        </w:rPr>
        <w:t xml:space="preserve">9 </w:t>
      </w:r>
      <w:r w:rsidRPr="00DA0D20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классах</w:t>
      </w:r>
      <w:r w:rsidRPr="00DA0D20">
        <w:rPr>
          <w:sz w:val="28"/>
          <w:szCs w:val="28"/>
        </w:rPr>
        <w:t xml:space="preserve"> используется несколько различных форм контроля: </w:t>
      </w:r>
    </w:p>
    <w:p w:rsidR="00FB4B66" w:rsidRPr="00DA0D20" w:rsidRDefault="00FB4B66" w:rsidP="00FB4B66">
      <w:pPr>
        <w:numPr>
          <w:ilvl w:val="0"/>
          <w:numId w:val="1"/>
        </w:numPr>
        <w:tabs>
          <w:tab w:val="num" w:pos="1134"/>
        </w:tabs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наблюдение;</w:t>
      </w:r>
    </w:p>
    <w:p w:rsidR="00FB4B66" w:rsidRPr="00DA0D20" w:rsidRDefault="00FB4B66" w:rsidP="00FB4B66">
      <w:pPr>
        <w:numPr>
          <w:ilvl w:val="0"/>
          <w:numId w:val="1"/>
        </w:numPr>
        <w:tabs>
          <w:tab w:val="num" w:pos="1134"/>
        </w:tabs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беседа;</w:t>
      </w:r>
    </w:p>
    <w:p w:rsidR="00FB4B66" w:rsidRPr="00DA0D20" w:rsidRDefault="00FB4B66" w:rsidP="00FB4B66">
      <w:pPr>
        <w:numPr>
          <w:ilvl w:val="0"/>
          <w:numId w:val="1"/>
        </w:numPr>
        <w:tabs>
          <w:tab w:val="num" w:pos="1134"/>
        </w:tabs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фронтальный опрос;</w:t>
      </w:r>
    </w:p>
    <w:p w:rsidR="00FB4B66" w:rsidRPr="00DA0D20" w:rsidRDefault="00FB4B66" w:rsidP="00FB4B66">
      <w:pPr>
        <w:numPr>
          <w:ilvl w:val="0"/>
          <w:numId w:val="1"/>
        </w:numPr>
        <w:tabs>
          <w:tab w:val="num" w:pos="1134"/>
        </w:tabs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опрос в парах;</w:t>
      </w:r>
    </w:p>
    <w:p w:rsidR="00FB4B66" w:rsidRPr="00DA0D20" w:rsidRDefault="00FB4B66" w:rsidP="00FB4B66">
      <w:pPr>
        <w:numPr>
          <w:ilvl w:val="0"/>
          <w:numId w:val="1"/>
        </w:numPr>
        <w:tabs>
          <w:tab w:val="num" w:pos="1134"/>
        </w:tabs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проверочная работа;</w:t>
      </w:r>
    </w:p>
    <w:p w:rsidR="00FB4B66" w:rsidRPr="00DA0D20" w:rsidRDefault="00FB4B66" w:rsidP="00FB4B66">
      <w:pPr>
        <w:numPr>
          <w:ilvl w:val="0"/>
          <w:numId w:val="1"/>
        </w:numPr>
        <w:tabs>
          <w:tab w:val="num" w:pos="1134"/>
        </w:tabs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практическая работа;</w:t>
      </w:r>
    </w:p>
    <w:p w:rsidR="00FB4B66" w:rsidRPr="00DA0D20" w:rsidRDefault="00FB4B66" w:rsidP="00FB4B66">
      <w:pPr>
        <w:numPr>
          <w:ilvl w:val="0"/>
          <w:numId w:val="1"/>
        </w:numPr>
        <w:tabs>
          <w:tab w:val="num" w:pos="1134"/>
        </w:tabs>
        <w:ind w:left="0" w:firstLine="851"/>
        <w:jc w:val="both"/>
        <w:rPr>
          <w:b/>
          <w:sz w:val="28"/>
          <w:szCs w:val="28"/>
        </w:rPr>
      </w:pPr>
      <w:r w:rsidRPr="00DA0D20">
        <w:rPr>
          <w:sz w:val="28"/>
          <w:szCs w:val="28"/>
        </w:rPr>
        <w:t>тестирование.</w:t>
      </w:r>
    </w:p>
    <w:p w:rsidR="00FB4B66" w:rsidRPr="00DA0D20" w:rsidRDefault="00FB4B66" w:rsidP="00FB4B66">
      <w:pPr>
        <w:ind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 xml:space="preserve"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 Итоговый контроль осуществляется по завершении каждого года обучения. </w:t>
      </w:r>
    </w:p>
    <w:p w:rsidR="00FB4B66" w:rsidRPr="003269DB" w:rsidRDefault="00FB4B66" w:rsidP="00FB4B66">
      <w:pPr>
        <w:rPr>
          <w:b/>
          <w:sz w:val="28"/>
          <w:szCs w:val="28"/>
        </w:rPr>
      </w:pPr>
      <w:r w:rsidRPr="003269DB">
        <w:rPr>
          <w:b/>
          <w:sz w:val="28"/>
          <w:szCs w:val="28"/>
        </w:rPr>
        <w:t>Оценка за тест</w:t>
      </w:r>
    </w:p>
    <w:p w:rsidR="00FB4B66" w:rsidRPr="00DA0D20" w:rsidRDefault="00FB4B66" w:rsidP="00FB4B66">
      <w:pPr>
        <w:ind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В качестве одной из основных форм контроля рассматривается тестирование. Для того чтобы настроить школьников на вдумчивую работу с тестами, важно им объяснить правила, которых рекомендуется придерживаться при оценивании:</w:t>
      </w:r>
    </w:p>
    <w:p w:rsidR="00FB4B66" w:rsidRPr="00DA0D20" w:rsidRDefault="00FB4B66" w:rsidP="00FB4B66">
      <w:pPr>
        <w:widowControl w:val="0"/>
        <w:numPr>
          <w:ilvl w:val="0"/>
          <w:numId w:val="1"/>
        </w:numPr>
        <w:tabs>
          <w:tab w:val="num" w:pos="1134"/>
        </w:tabs>
        <w:adjustRightInd w:val="0"/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за каждый правильный ответ начисляется 1 балл;</w:t>
      </w:r>
    </w:p>
    <w:p w:rsidR="00FB4B66" w:rsidRPr="00DA0D20" w:rsidRDefault="00FB4B66" w:rsidP="00FB4B66">
      <w:pPr>
        <w:widowControl w:val="0"/>
        <w:numPr>
          <w:ilvl w:val="0"/>
          <w:numId w:val="1"/>
        </w:numPr>
        <w:tabs>
          <w:tab w:val="num" w:pos="1134"/>
        </w:tabs>
        <w:adjustRightInd w:val="0"/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за вопрос, оставленный без ответа (пропущенный вопрос), ничего не начисляется.</w:t>
      </w:r>
    </w:p>
    <w:p w:rsidR="00FB4B66" w:rsidRPr="00DA0D20" w:rsidRDefault="00FB4B66" w:rsidP="00FB4B66">
      <w:pPr>
        <w:widowControl w:val="0"/>
        <w:adjustRightInd w:val="0"/>
        <w:ind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Такой подход позволяет добиться вдумчивого отношения к тестированию, позволяет сформировать у школьников навыки самооценки и ответственного отношения к собственному выбору.</w:t>
      </w:r>
    </w:p>
    <w:p w:rsidR="00FB4B66" w:rsidRPr="00DA0D20" w:rsidRDefault="00FB4B66" w:rsidP="00FB4B66">
      <w:pPr>
        <w:widowControl w:val="0"/>
        <w:adjustRightInd w:val="0"/>
        <w:ind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При выставлении оценок желательно придерживаться следующих общепринятых соотношений:</w:t>
      </w:r>
    </w:p>
    <w:p w:rsidR="00FB4B66" w:rsidRPr="00DA0D20" w:rsidRDefault="00FB4B66" w:rsidP="00FB4B66">
      <w:pPr>
        <w:widowControl w:val="0"/>
        <w:numPr>
          <w:ilvl w:val="0"/>
          <w:numId w:val="1"/>
        </w:numPr>
        <w:tabs>
          <w:tab w:val="num" w:pos="1134"/>
        </w:tabs>
        <w:adjustRightInd w:val="0"/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50-70% – «3»;</w:t>
      </w:r>
    </w:p>
    <w:p w:rsidR="00FB4B66" w:rsidRPr="00DA0D20" w:rsidRDefault="00FB4B66" w:rsidP="00FB4B66">
      <w:pPr>
        <w:widowControl w:val="0"/>
        <w:numPr>
          <w:ilvl w:val="0"/>
          <w:numId w:val="1"/>
        </w:numPr>
        <w:tabs>
          <w:tab w:val="num" w:pos="1134"/>
        </w:tabs>
        <w:adjustRightInd w:val="0"/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71-85% – «4»;</w:t>
      </w:r>
    </w:p>
    <w:p w:rsidR="00FB4B66" w:rsidRPr="00DA0D20" w:rsidRDefault="00FB4B66" w:rsidP="00FB4B66">
      <w:pPr>
        <w:widowControl w:val="0"/>
        <w:numPr>
          <w:ilvl w:val="0"/>
          <w:numId w:val="1"/>
        </w:numPr>
        <w:tabs>
          <w:tab w:val="num" w:pos="1134"/>
        </w:tabs>
        <w:adjustRightInd w:val="0"/>
        <w:ind w:left="0"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86-100% – «5».</w:t>
      </w:r>
    </w:p>
    <w:p w:rsidR="00FB4B66" w:rsidRPr="00DA0D20" w:rsidRDefault="00FB4B66" w:rsidP="00FB4B66">
      <w:pPr>
        <w:widowControl w:val="0"/>
        <w:adjustRightInd w:val="0"/>
        <w:ind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>По усмотрению учителя эти требования могут быть снижены. Особенно внимательно следует относиться к «пограничным» ситуациям, когда один балл определяет «судьбу» оценки, а иногда и ученика. В таких случаях следует внимательно проанализировать ошибочные ответы и, по возможности, принять решение в пользу ученика. Важно создать обстановку взаимопонимания и сотрудничества, сняв излишнее эмоциональное напряжение, возникающее во время тестирования. Компьютерное тестирование интересно детям, а  учителя оно освобождает от необходимости проверки детских работ. Тем не менее, компьютерному тестированию должно предшествовать тестирование «традиционное» – с бланками на печатной основе, работа с которыми позволяет учащимся более полно понять новую для них форму учебной деятельности.</w:t>
      </w:r>
    </w:p>
    <w:p w:rsidR="00FB4B66" w:rsidRPr="00DA0D20" w:rsidRDefault="00FB4B66" w:rsidP="00FB4B66">
      <w:pPr>
        <w:widowControl w:val="0"/>
        <w:adjustRightInd w:val="0"/>
        <w:ind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 xml:space="preserve">Контрольные работы на опросном листе содержат условия заданий и предусматривают места для их выполнения. В зависимости от временных </w:t>
      </w:r>
      <w:r w:rsidRPr="00DA0D20">
        <w:rPr>
          <w:sz w:val="28"/>
          <w:szCs w:val="28"/>
        </w:rPr>
        <w:lastRenderedPageBreak/>
        <w:t>ресурсов и подготовленности учеников учитель может уменьшить число обязательных заданий, переведя часть из них в разряд дополнительных, выполнение которых поощряется еще одной оценкой.</w:t>
      </w:r>
    </w:p>
    <w:p w:rsidR="00FB4B66" w:rsidRPr="00DA0D20" w:rsidRDefault="00FB4B66" w:rsidP="00FB4B66">
      <w:pPr>
        <w:widowControl w:val="0"/>
        <w:adjustRightInd w:val="0"/>
        <w:ind w:firstLine="851"/>
        <w:jc w:val="both"/>
        <w:rPr>
          <w:sz w:val="28"/>
          <w:szCs w:val="28"/>
        </w:rPr>
      </w:pPr>
      <w:r w:rsidRPr="00DA0D20">
        <w:rPr>
          <w:sz w:val="28"/>
          <w:szCs w:val="28"/>
        </w:rPr>
        <w:t xml:space="preserve">Сегодня, в условиях личностно-ориентированного обучения все чаще происходит: смещение акцента с того, что учащийся не знает и не умеет, на то, что он знает и умеет по данной теме и данному предмету; интеграция количественной и качественной оценок; перенос акцента с оценки на самооценку. В этой связи большие возможности имеет портфолио, под которым подразумевается коллекция работ учащегося, демонстрирующая его усилия, прогресс или достижения в определенной области. На уроке информатики в качестве портфолио естественным образом выступает личная файловая папка, содержащая все работы компьютерного практикума, выполненные  учеником в течение учебного года или даже нескольких лет обучения. </w:t>
      </w:r>
    </w:p>
    <w:p w:rsidR="00FB4B66" w:rsidRPr="003269DB" w:rsidRDefault="00FB4B66" w:rsidP="00FB4B66">
      <w:pPr>
        <w:rPr>
          <w:b/>
          <w:sz w:val="28"/>
          <w:szCs w:val="28"/>
        </w:rPr>
      </w:pPr>
      <w:bookmarkStart w:id="0" w:name="_Toc371016120"/>
      <w:r w:rsidRPr="003269DB">
        <w:rPr>
          <w:b/>
          <w:sz w:val="28"/>
          <w:szCs w:val="28"/>
        </w:rPr>
        <w:t>Оценка практических работ</w:t>
      </w:r>
      <w:bookmarkEnd w:id="0"/>
    </w:p>
    <w:p w:rsidR="00FB4B66" w:rsidRPr="00DA0D20" w:rsidRDefault="00FB4B66" w:rsidP="00FB4B66">
      <w:pPr>
        <w:shd w:val="clear" w:color="auto" w:fill="FFFFFF"/>
        <w:ind w:firstLine="851"/>
        <w:jc w:val="both"/>
        <w:rPr>
          <w:sz w:val="28"/>
          <w:szCs w:val="28"/>
        </w:rPr>
      </w:pPr>
      <w:r w:rsidRPr="00DA0D20">
        <w:rPr>
          <w:b/>
          <w:bCs/>
          <w:sz w:val="28"/>
          <w:szCs w:val="28"/>
        </w:rPr>
        <w:t>Оценка «5»</w:t>
      </w:r>
      <w:r w:rsidRPr="00DA0D20">
        <w:rPr>
          <w:sz w:val="28"/>
          <w:szCs w:val="28"/>
        </w:rPr>
        <w:t xml:space="preserve"> ставится в том случае, если учащийся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pacing w:val="-3"/>
          <w:sz w:val="28"/>
          <w:szCs w:val="28"/>
        </w:rPr>
        <w:t xml:space="preserve">выполнил работу в полном объеме с соблюдением необходимой </w:t>
      </w:r>
      <w:r w:rsidRPr="00DA0D20">
        <w:rPr>
          <w:rFonts w:ascii="Times New Roman" w:hAnsi="Times New Roman"/>
          <w:sz w:val="28"/>
          <w:szCs w:val="28"/>
        </w:rPr>
        <w:t>последовательности действий;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pacing w:val="-1"/>
          <w:sz w:val="28"/>
          <w:szCs w:val="28"/>
        </w:rPr>
        <w:t xml:space="preserve">проводит работу в условиях, обеспечивающих получение правильных </w:t>
      </w:r>
      <w:r w:rsidRPr="00DA0D20">
        <w:rPr>
          <w:rFonts w:ascii="Times New Roman" w:hAnsi="Times New Roman"/>
          <w:sz w:val="28"/>
          <w:szCs w:val="28"/>
        </w:rPr>
        <w:t>результатов и выводов;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соблюдает правила техники безопасности;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в ответе правильно и аккуратно выполняет все записи, таблицы, рисунки, чертежи, графики, вычисления;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pacing w:val="-1"/>
          <w:sz w:val="28"/>
          <w:szCs w:val="28"/>
        </w:rPr>
        <w:t>правильно выполняет анализ ошибок.</w:t>
      </w:r>
    </w:p>
    <w:p w:rsidR="00FB4B66" w:rsidRPr="00DA0D20" w:rsidRDefault="00FB4B66" w:rsidP="00FB4B66">
      <w:pPr>
        <w:shd w:val="clear" w:color="auto" w:fill="FFFFFF"/>
        <w:ind w:firstLine="851"/>
        <w:jc w:val="both"/>
        <w:rPr>
          <w:sz w:val="28"/>
          <w:szCs w:val="28"/>
        </w:rPr>
      </w:pPr>
      <w:r w:rsidRPr="00DA0D20">
        <w:rPr>
          <w:b/>
          <w:bCs/>
          <w:sz w:val="28"/>
          <w:szCs w:val="28"/>
        </w:rPr>
        <w:t>Оценка «4»</w:t>
      </w:r>
      <w:r w:rsidRPr="00DA0D20">
        <w:rPr>
          <w:sz w:val="28"/>
          <w:szCs w:val="28"/>
        </w:rPr>
        <w:t xml:space="preserve"> ставится, если выполнены требования к оценке 5, но допущены 2-3 недочета, не более одной ошибки и одного недочета.</w:t>
      </w:r>
    </w:p>
    <w:p w:rsidR="00FB4B66" w:rsidRPr="00DA0D20" w:rsidRDefault="00FB4B66" w:rsidP="00FB4B66">
      <w:pPr>
        <w:shd w:val="clear" w:color="auto" w:fill="FFFFFF"/>
        <w:ind w:firstLine="851"/>
        <w:jc w:val="both"/>
        <w:rPr>
          <w:sz w:val="28"/>
          <w:szCs w:val="28"/>
        </w:rPr>
      </w:pPr>
      <w:r w:rsidRPr="00DA0D20">
        <w:rPr>
          <w:b/>
          <w:bCs/>
          <w:spacing w:val="-1"/>
          <w:sz w:val="28"/>
          <w:szCs w:val="28"/>
        </w:rPr>
        <w:t>Оценка «3»</w:t>
      </w:r>
      <w:r w:rsidRPr="00DA0D20">
        <w:rPr>
          <w:spacing w:val="-1"/>
          <w:sz w:val="28"/>
          <w:szCs w:val="28"/>
        </w:rPr>
        <w:t xml:space="preserve"> ставится, если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3"/>
          <w:sz w:val="28"/>
          <w:szCs w:val="28"/>
        </w:rPr>
      </w:pPr>
      <w:r w:rsidRPr="00DA0D20">
        <w:rPr>
          <w:rFonts w:ascii="Times New Roman" w:hAnsi="Times New Roman"/>
          <w:spacing w:val="-3"/>
          <w:sz w:val="28"/>
          <w:szCs w:val="28"/>
        </w:rPr>
        <w:t>работа выполнена не полностью, но объем выполненной части таков, что позволяет получить правильные результаты и выводы;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3"/>
          <w:sz w:val="28"/>
          <w:szCs w:val="28"/>
        </w:rPr>
      </w:pPr>
      <w:r w:rsidRPr="00DA0D20">
        <w:rPr>
          <w:rFonts w:ascii="Times New Roman" w:hAnsi="Times New Roman"/>
          <w:spacing w:val="-3"/>
          <w:sz w:val="28"/>
          <w:szCs w:val="28"/>
        </w:rPr>
        <w:t>в ходе проведения работы были допущены ошибки.</w:t>
      </w:r>
    </w:p>
    <w:p w:rsidR="00FB4B66" w:rsidRPr="00DA0D20" w:rsidRDefault="00FB4B66" w:rsidP="00FB4B66">
      <w:pPr>
        <w:shd w:val="clear" w:color="auto" w:fill="FFFFFF"/>
        <w:ind w:firstLine="851"/>
        <w:jc w:val="both"/>
        <w:rPr>
          <w:sz w:val="28"/>
          <w:szCs w:val="28"/>
        </w:rPr>
      </w:pPr>
      <w:r w:rsidRPr="00DA0D20">
        <w:rPr>
          <w:b/>
          <w:bCs/>
          <w:spacing w:val="-2"/>
          <w:sz w:val="28"/>
          <w:szCs w:val="28"/>
        </w:rPr>
        <w:t>Оценка «2»</w:t>
      </w:r>
      <w:r w:rsidRPr="00DA0D20">
        <w:rPr>
          <w:spacing w:val="-2"/>
          <w:sz w:val="28"/>
          <w:szCs w:val="28"/>
        </w:rPr>
        <w:t xml:space="preserve"> ставится,</w:t>
      </w:r>
      <w:r w:rsidRPr="00DA0D20">
        <w:rPr>
          <w:sz w:val="28"/>
          <w:szCs w:val="28"/>
        </w:rPr>
        <w:t xml:space="preserve"> если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3"/>
          <w:sz w:val="28"/>
          <w:szCs w:val="28"/>
        </w:rPr>
      </w:pPr>
      <w:r w:rsidRPr="00DA0D20">
        <w:rPr>
          <w:rFonts w:ascii="Times New Roman" w:hAnsi="Times New Roman"/>
          <w:spacing w:val="-3"/>
          <w:sz w:val="28"/>
          <w:szCs w:val="28"/>
        </w:rPr>
        <w:t>работа выполнена не полностью и объем выполненной работы не позволяет сделать правильных выводов;</w:t>
      </w:r>
    </w:p>
    <w:p w:rsidR="00FB4B66" w:rsidRPr="00DA0D20" w:rsidRDefault="00FB4B66" w:rsidP="00FB4B6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3"/>
          <w:sz w:val="28"/>
          <w:szCs w:val="28"/>
        </w:rPr>
      </w:pPr>
      <w:r w:rsidRPr="00DA0D20">
        <w:rPr>
          <w:rFonts w:ascii="Times New Roman" w:hAnsi="Times New Roman"/>
          <w:spacing w:val="-3"/>
          <w:sz w:val="28"/>
          <w:szCs w:val="28"/>
        </w:rPr>
        <w:t>работа проводилась неправильно.</w:t>
      </w:r>
    </w:p>
    <w:p w:rsidR="00FB4B66" w:rsidRPr="003269DB" w:rsidRDefault="00FB4B66" w:rsidP="00FB4B66">
      <w:pPr>
        <w:rPr>
          <w:b/>
          <w:sz w:val="28"/>
          <w:szCs w:val="28"/>
        </w:rPr>
      </w:pPr>
      <w:bookmarkStart w:id="1" w:name="_Toc371016121"/>
      <w:r w:rsidRPr="003269DB">
        <w:rPr>
          <w:b/>
          <w:sz w:val="28"/>
          <w:szCs w:val="28"/>
        </w:rPr>
        <w:t>Оценка устных ответов</w:t>
      </w:r>
      <w:bookmarkEnd w:id="1"/>
    </w:p>
    <w:p w:rsidR="00FB4B66" w:rsidRPr="00DA0D20" w:rsidRDefault="00FB4B66" w:rsidP="00FB4B66">
      <w:pPr>
        <w:shd w:val="clear" w:color="auto" w:fill="FFFFFF"/>
        <w:ind w:firstLine="851"/>
        <w:jc w:val="both"/>
        <w:rPr>
          <w:sz w:val="28"/>
          <w:szCs w:val="28"/>
        </w:rPr>
      </w:pPr>
      <w:r w:rsidRPr="00DA0D20">
        <w:rPr>
          <w:b/>
          <w:bCs/>
          <w:sz w:val="28"/>
          <w:szCs w:val="28"/>
        </w:rPr>
        <w:t>Оценка «5»</w:t>
      </w:r>
      <w:r w:rsidRPr="00DA0D20">
        <w:rPr>
          <w:sz w:val="28"/>
          <w:szCs w:val="28"/>
        </w:rPr>
        <w:t xml:space="preserve"> ставится в том случае, если учащийся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правильно понимает сущность вопроса, дает точное определение и истолкование основных понятий;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правильно анализирует условие задачи, строит алгоритм и записывает программу;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строит ответ по собственному плану, сопровождает ответ новыми примерами, умеет применить знания в новой ситуации;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может установить связь между изучаемым и ранее изученным материалом из курса информатики, а также с материалом, усвоенным при изучении других предметов.</w:t>
      </w:r>
    </w:p>
    <w:p w:rsidR="00FB4B66" w:rsidRPr="00DA0D20" w:rsidRDefault="00FB4B66" w:rsidP="00FB4B66">
      <w:pPr>
        <w:shd w:val="clear" w:color="auto" w:fill="FFFFFF"/>
        <w:ind w:firstLine="851"/>
        <w:jc w:val="both"/>
        <w:rPr>
          <w:sz w:val="28"/>
          <w:szCs w:val="28"/>
        </w:rPr>
      </w:pPr>
      <w:r w:rsidRPr="00DA0D20">
        <w:rPr>
          <w:b/>
          <w:bCs/>
          <w:spacing w:val="-2"/>
          <w:sz w:val="28"/>
          <w:szCs w:val="28"/>
        </w:rPr>
        <w:lastRenderedPageBreak/>
        <w:t>Оценка «4»</w:t>
      </w:r>
      <w:r w:rsidRPr="00DA0D20">
        <w:rPr>
          <w:spacing w:val="-2"/>
          <w:sz w:val="28"/>
          <w:szCs w:val="28"/>
        </w:rPr>
        <w:t xml:space="preserve"> ставится,</w:t>
      </w:r>
      <w:r w:rsidRPr="00DA0D20">
        <w:rPr>
          <w:sz w:val="28"/>
          <w:szCs w:val="28"/>
        </w:rPr>
        <w:t xml:space="preserve"> если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ответ ученика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FB4B66" w:rsidRPr="00DA0D20" w:rsidRDefault="00FB4B66" w:rsidP="00FB4B66">
      <w:pPr>
        <w:shd w:val="clear" w:color="auto" w:fill="FFFFFF"/>
        <w:ind w:firstLine="851"/>
        <w:jc w:val="both"/>
        <w:rPr>
          <w:sz w:val="28"/>
          <w:szCs w:val="28"/>
        </w:rPr>
      </w:pPr>
      <w:r w:rsidRPr="00DA0D20">
        <w:rPr>
          <w:b/>
          <w:bCs/>
          <w:spacing w:val="-1"/>
          <w:sz w:val="28"/>
          <w:szCs w:val="28"/>
        </w:rPr>
        <w:t>Оценка «3»</w:t>
      </w:r>
      <w:r w:rsidRPr="00DA0D20">
        <w:rPr>
          <w:spacing w:val="-1"/>
          <w:sz w:val="28"/>
          <w:szCs w:val="28"/>
        </w:rPr>
        <w:t xml:space="preserve"> ставится, если учащийся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правильно понимает сущность вопроса, но в ответе имеются отдельные пробелы в усвоении вопросов курса информатики, не препятствующие дальнейшему усвоению программного материала;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умеет применять полученные знания при решении простых задач по готовому алгоритму;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</w:t>
      </w:r>
    </w:p>
    <w:p w:rsidR="00FB4B66" w:rsidRPr="00DA0D20" w:rsidRDefault="00FB4B66" w:rsidP="00FB4B66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0D20">
        <w:rPr>
          <w:rFonts w:ascii="Times New Roman" w:hAnsi="Times New Roman"/>
          <w:sz w:val="28"/>
          <w:szCs w:val="28"/>
        </w:rPr>
        <w:t>допустил четыре-пять недочетов.</w:t>
      </w:r>
    </w:p>
    <w:p w:rsidR="00FB4B66" w:rsidRPr="00DA0D20" w:rsidRDefault="00FB4B66" w:rsidP="00FB4B66">
      <w:pPr>
        <w:shd w:val="clear" w:color="auto" w:fill="FFFFFF"/>
        <w:ind w:firstLine="851"/>
        <w:jc w:val="both"/>
        <w:rPr>
          <w:sz w:val="28"/>
          <w:szCs w:val="28"/>
        </w:rPr>
      </w:pPr>
      <w:r w:rsidRPr="00DA0D20">
        <w:rPr>
          <w:b/>
          <w:bCs/>
          <w:sz w:val="28"/>
          <w:szCs w:val="28"/>
        </w:rPr>
        <w:t>Оценка «2»</w:t>
      </w:r>
      <w:r w:rsidRPr="00DA0D20">
        <w:rPr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FB4B66" w:rsidRPr="003269DB" w:rsidRDefault="00FB4B66" w:rsidP="00FB4B66">
      <w:pPr>
        <w:rPr>
          <w:b/>
          <w:sz w:val="28"/>
          <w:szCs w:val="28"/>
        </w:rPr>
      </w:pPr>
      <w:bookmarkStart w:id="2" w:name="_Toc371016122"/>
      <w:r w:rsidRPr="003269DB">
        <w:rPr>
          <w:b/>
          <w:sz w:val="28"/>
          <w:szCs w:val="28"/>
        </w:rPr>
        <w:t>Оценивание проекта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142"/>
        <w:gridCol w:w="2435"/>
        <w:gridCol w:w="2255"/>
        <w:gridCol w:w="2255"/>
      </w:tblGrid>
      <w:tr w:rsidR="00FB4B66" w:rsidRPr="00DA0D20" w:rsidTr="00A651DA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center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№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66" w:rsidRPr="00DA0D20" w:rsidRDefault="00FB4B66" w:rsidP="00A651DA">
            <w:pPr>
              <w:jc w:val="center"/>
              <w:rPr>
                <w:b/>
                <w:sz w:val="28"/>
                <w:szCs w:val="28"/>
              </w:rPr>
            </w:pPr>
            <w:r w:rsidRPr="00DA0D20">
              <w:rPr>
                <w:b/>
                <w:sz w:val="28"/>
                <w:szCs w:val="28"/>
              </w:rPr>
              <w:t>Параметры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66" w:rsidRPr="00DA0D20" w:rsidRDefault="00FB4B66" w:rsidP="00A651DA">
            <w:pPr>
              <w:jc w:val="center"/>
              <w:rPr>
                <w:b/>
                <w:sz w:val="28"/>
                <w:szCs w:val="28"/>
              </w:rPr>
            </w:pPr>
            <w:r w:rsidRPr="00DA0D20">
              <w:rPr>
                <w:b/>
                <w:sz w:val="28"/>
                <w:szCs w:val="28"/>
              </w:rPr>
              <w:t>2 балла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66" w:rsidRPr="00DA0D20" w:rsidRDefault="00FB4B66" w:rsidP="00A651DA">
            <w:pPr>
              <w:jc w:val="center"/>
              <w:rPr>
                <w:b/>
                <w:sz w:val="28"/>
                <w:szCs w:val="28"/>
              </w:rPr>
            </w:pPr>
            <w:r w:rsidRPr="00DA0D20">
              <w:rPr>
                <w:b/>
                <w:sz w:val="28"/>
                <w:szCs w:val="28"/>
              </w:rPr>
              <w:t>1 балл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66" w:rsidRPr="00DA0D20" w:rsidRDefault="00FB4B66" w:rsidP="00A651DA">
            <w:pPr>
              <w:jc w:val="center"/>
              <w:rPr>
                <w:b/>
                <w:sz w:val="28"/>
                <w:szCs w:val="28"/>
              </w:rPr>
            </w:pPr>
            <w:r w:rsidRPr="00DA0D20">
              <w:rPr>
                <w:b/>
                <w:sz w:val="28"/>
                <w:szCs w:val="28"/>
              </w:rPr>
              <w:t>0 баллов</w:t>
            </w:r>
          </w:p>
        </w:tc>
      </w:tr>
      <w:tr w:rsidR="00FB4B66" w:rsidRPr="00DA0D20" w:rsidTr="00A651DA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center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 xml:space="preserve">Содержание презентации 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Полностью отражает поставлен</w:t>
            </w:r>
            <w:r w:rsidRPr="00DA0D20">
              <w:rPr>
                <w:sz w:val="28"/>
                <w:szCs w:val="28"/>
              </w:rPr>
              <w:softHyphen/>
              <w:t>ные цели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Частично отражает поставлен</w:t>
            </w:r>
            <w:r w:rsidRPr="00DA0D20">
              <w:rPr>
                <w:sz w:val="28"/>
                <w:szCs w:val="28"/>
              </w:rPr>
              <w:softHyphen/>
              <w:t>ные цели или имеет отдельные недостатки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Не дает представления о по</w:t>
            </w:r>
            <w:r w:rsidRPr="00DA0D20">
              <w:rPr>
                <w:sz w:val="28"/>
                <w:szCs w:val="28"/>
              </w:rPr>
              <w:softHyphen/>
              <w:t>ставленных целях</w:t>
            </w:r>
          </w:p>
        </w:tc>
      </w:tr>
      <w:tr w:rsidR="00FB4B66" w:rsidRPr="00DA0D20" w:rsidTr="00A651DA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center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Корректность текста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 xml:space="preserve">В тексте: </w:t>
            </w:r>
          </w:p>
          <w:p w:rsidR="00FB4B66" w:rsidRPr="00DA0D20" w:rsidRDefault="00FB4B66" w:rsidP="00A651DA">
            <w:pPr>
              <w:tabs>
                <w:tab w:val="left" w:pos="204"/>
              </w:tabs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-</w:t>
            </w:r>
            <w:r w:rsidRPr="00DA0D20">
              <w:rPr>
                <w:sz w:val="28"/>
                <w:szCs w:val="28"/>
              </w:rPr>
              <w:tab/>
              <w:t>отсутствуют грамматические ошибки;</w:t>
            </w:r>
          </w:p>
          <w:p w:rsidR="00FB4B66" w:rsidRPr="00DA0D20" w:rsidRDefault="00FB4B66" w:rsidP="00A651DA">
            <w:pPr>
              <w:tabs>
                <w:tab w:val="left" w:pos="189"/>
              </w:tabs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-</w:t>
            </w:r>
            <w:r w:rsidRPr="00DA0D20">
              <w:rPr>
                <w:sz w:val="28"/>
                <w:szCs w:val="28"/>
              </w:rPr>
              <w:tab/>
              <w:t>используется научная термино</w:t>
            </w:r>
            <w:r w:rsidRPr="00DA0D20">
              <w:rPr>
                <w:sz w:val="28"/>
                <w:szCs w:val="28"/>
              </w:rPr>
              <w:softHyphen/>
              <w:t xml:space="preserve">логия; </w:t>
            </w:r>
          </w:p>
          <w:p w:rsidR="00FB4B66" w:rsidRPr="00DA0D20" w:rsidRDefault="00FB4B66" w:rsidP="00A651DA">
            <w:pPr>
              <w:tabs>
                <w:tab w:val="left" w:pos="219"/>
              </w:tabs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-</w:t>
            </w:r>
            <w:r w:rsidRPr="00DA0D20">
              <w:rPr>
                <w:sz w:val="28"/>
                <w:szCs w:val="28"/>
              </w:rPr>
              <w:tab/>
              <w:t>информация точная, полезная и доступная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Отсутствует один из перечис</w:t>
            </w:r>
            <w:r w:rsidRPr="00DA0D20">
              <w:rPr>
                <w:sz w:val="28"/>
                <w:szCs w:val="28"/>
              </w:rPr>
              <w:softHyphen/>
              <w:t>ленных критериев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Отсутствуют два из перечис</w:t>
            </w:r>
            <w:r w:rsidRPr="00DA0D20">
              <w:rPr>
                <w:sz w:val="28"/>
                <w:szCs w:val="28"/>
              </w:rPr>
              <w:softHyphen/>
              <w:t>ленных критериев</w:t>
            </w:r>
          </w:p>
        </w:tc>
      </w:tr>
      <w:tr w:rsidR="00FB4B66" w:rsidRPr="00DA0D20" w:rsidTr="00A651DA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center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Дизайн проекта в форме презентации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Оформление слайдов ярко иллю</w:t>
            </w:r>
            <w:r w:rsidRPr="00DA0D20">
              <w:rPr>
                <w:sz w:val="28"/>
                <w:szCs w:val="28"/>
              </w:rPr>
              <w:softHyphen/>
              <w:t>стрирует основную идею презен</w:t>
            </w:r>
            <w:r w:rsidRPr="00DA0D20">
              <w:rPr>
                <w:sz w:val="28"/>
                <w:szCs w:val="28"/>
              </w:rPr>
              <w:softHyphen/>
              <w:t>тации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Слайды не совсем адекватны логике презентации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Презентация не оформлена</w:t>
            </w:r>
          </w:p>
        </w:tc>
      </w:tr>
      <w:tr w:rsidR="00FB4B66" w:rsidRPr="00DA0D20" w:rsidTr="00A651DA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center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4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 xml:space="preserve">Представление </w:t>
            </w:r>
            <w:r w:rsidRPr="00DA0D20">
              <w:rPr>
                <w:sz w:val="28"/>
                <w:szCs w:val="28"/>
              </w:rPr>
              <w:lastRenderedPageBreak/>
              <w:t>проекта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lastRenderedPageBreak/>
              <w:t>Автор</w:t>
            </w:r>
          </w:p>
          <w:p w:rsidR="00FB4B66" w:rsidRPr="00DA0D20" w:rsidRDefault="00FB4B66" w:rsidP="00A651DA">
            <w:pPr>
              <w:tabs>
                <w:tab w:val="left" w:pos="204"/>
              </w:tabs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lastRenderedPageBreak/>
              <w:t>-</w:t>
            </w:r>
            <w:r w:rsidRPr="00DA0D20">
              <w:rPr>
                <w:sz w:val="28"/>
                <w:szCs w:val="28"/>
              </w:rPr>
              <w:tab/>
              <w:t>хорошо владеет материалом;</w:t>
            </w:r>
          </w:p>
          <w:p w:rsidR="00FB4B66" w:rsidRPr="00DA0D20" w:rsidRDefault="00FB4B66" w:rsidP="00A651DA">
            <w:pPr>
              <w:tabs>
                <w:tab w:val="left" w:pos="234"/>
              </w:tabs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-</w:t>
            </w:r>
            <w:r w:rsidRPr="00DA0D20">
              <w:rPr>
                <w:sz w:val="28"/>
                <w:szCs w:val="28"/>
              </w:rPr>
              <w:tab/>
              <w:t>обладает навыками ораторского искусства;</w:t>
            </w:r>
          </w:p>
          <w:p w:rsidR="00FB4B66" w:rsidRPr="00DA0D20" w:rsidRDefault="00FB4B66" w:rsidP="00A651DA">
            <w:pPr>
              <w:tabs>
                <w:tab w:val="left" w:pos="234"/>
              </w:tabs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-</w:t>
            </w:r>
            <w:r w:rsidRPr="00DA0D20">
              <w:rPr>
                <w:sz w:val="28"/>
                <w:szCs w:val="28"/>
              </w:rPr>
              <w:tab/>
              <w:t>смог заинтересовать аудиторию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lastRenderedPageBreak/>
              <w:t xml:space="preserve">Автор </w:t>
            </w:r>
            <w:r w:rsidRPr="00DA0D20">
              <w:rPr>
                <w:sz w:val="28"/>
                <w:szCs w:val="28"/>
              </w:rPr>
              <w:lastRenderedPageBreak/>
              <w:t>недостаточно хорошо владеет перечисленными навы</w:t>
            </w:r>
            <w:r w:rsidRPr="00DA0D20">
              <w:rPr>
                <w:sz w:val="28"/>
                <w:szCs w:val="28"/>
              </w:rPr>
              <w:softHyphen/>
              <w:t>ками и умениями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lastRenderedPageBreak/>
              <w:t xml:space="preserve">Автор не </w:t>
            </w:r>
            <w:r w:rsidRPr="00DA0D20">
              <w:rPr>
                <w:sz w:val="28"/>
                <w:szCs w:val="28"/>
              </w:rPr>
              <w:lastRenderedPageBreak/>
              <w:t>показал компетент</w:t>
            </w:r>
            <w:r w:rsidRPr="00DA0D20">
              <w:rPr>
                <w:sz w:val="28"/>
                <w:szCs w:val="28"/>
              </w:rPr>
              <w:softHyphen/>
              <w:t>ность в представлении проекта</w:t>
            </w:r>
          </w:p>
        </w:tc>
      </w:tr>
      <w:tr w:rsidR="00FB4B66" w:rsidRPr="00DA0D20" w:rsidTr="00A651DA">
        <w:trPr>
          <w:trHeight w:val="2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center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  <w:r w:rsidRPr="00DA0D20">
              <w:rPr>
                <w:sz w:val="28"/>
                <w:szCs w:val="28"/>
              </w:rPr>
              <w:t>Итого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66" w:rsidRPr="00DA0D20" w:rsidRDefault="00FB4B66" w:rsidP="00A651DA">
            <w:pPr>
              <w:jc w:val="both"/>
              <w:rPr>
                <w:sz w:val="28"/>
                <w:szCs w:val="28"/>
              </w:rPr>
            </w:pPr>
          </w:p>
        </w:tc>
      </w:tr>
    </w:tbl>
    <w:p w:rsidR="00FB4B66" w:rsidRPr="00DA0D20" w:rsidRDefault="00FB4B66" w:rsidP="00FB4B66">
      <w:pPr>
        <w:jc w:val="both"/>
        <w:rPr>
          <w:sz w:val="28"/>
          <w:szCs w:val="28"/>
        </w:rPr>
      </w:pPr>
    </w:p>
    <w:p w:rsidR="00FB4B66" w:rsidRPr="00DA0D20" w:rsidRDefault="00FB4B66" w:rsidP="00FB4B66">
      <w:pPr>
        <w:jc w:val="both"/>
        <w:rPr>
          <w:b/>
          <w:sz w:val="28"/>
          <w:szCs w:val="28"/>
        </w:rPr>
      </w:pPr>
      <w:r w:rsidRPr="00DA0D20">
        <w:rPr>
          <w:b/>
          <w:sz w:val="28"/>
          <w:szCs w:val="28"/>
        </w:rPr>
        <w:t xml:space="preserve">Оценка за проект: </w:t>
      </w:r>
    </w:p>
    <w:p w:rsidR="00FB4B66" w:rsidRPr="00DA0D20" w:rsidRDefault="00FB4B66" w:rsidP="00FB4B66">
      <w:pPr>
        <w:jc w:val="both"/>
        <w:rPr>
          <w:sz w:val="28"/>
          <w:szCs w:val="28"/>
        </w:rPr>
      </w:pPr>
      <w:r w:rsidRPr="00DA0D20">
        <w:rPr>
          <w:sz w:val="28"/>
          <w:szCs w:val="28"/>
        </w:rPr>
        <w:t>0-2 балла – не заслуживает положительной оценки.</w:t>
      </w:r>
    </w:p>
    <w:p w:rsidR="00FB4B66" w:rsidRPr="00DA0D20" w:rsidRDefault="00FB4B66" w:rsidP="00FB4B66">
      <w:pPr>
        <w:jc w:val="both"/>
        <w:rPr>
          <w:sz w:val="28"/>
          <w:szCs w:val="28"/>
        </w:rPr>
      </w:pPr>
      <w:r w:rsidRPr="00DA0D20">
        <w:rPr>
          <w:sz w:val="28"/>
          <w:szCs w:val="28"/>
        </w:rPr>
        <w:t>3-4 балла – оценка «удовлетворительно».</w:t>
      </w:r>
    </w:p>
    <w:p w:rsidR="00FB4B66" w:rsidRPr="00DA0D20" w:rsidRDefault="00FB4B66" w:rsidP="00FB4B66">
      <w:pPr>
        <w:jc w:val="both"/>
        <w:rPr>
          <w:sz w:val="28"/>
          <w:szCs w:val="28"/>
        </w:rPr>
      </w:pPr>
      <w:r w:rsidRPr="00DA0D20">
        <w:rPr>
          <w:sz w:val="28"/>
          <w:szCs w:val="28"/>
        </w:rPr>
        <w:t>5-6 баллов – оценка «хорошо».</w:t>
      </w:r>
    </w:p>
    <w:p w:rsidR="00FB4B66" w:rsidRPr="00DA0D20" w:rsidRDefault="00FB4B66" w:rsidP="00FB4B66">
      <w:pPr>
        <w:jc w:val="both"/>
        <w:rPr>
          <w:sz w:val="28"/>
          <w:szCs w:val="28"/>
        </w:rPr>
      </w:pPr>
      <w:r w:rsidRPr="00DA0D20">
        <w:rPr>
          <w:sz w:val="28"/>
          <w:szCs w:val="28"/>
        </w:rPr>
        <w:t>7-8 баллов – оценка «отлично».</w:t>
      </w:r>
    </w:p>
    <w:p w:rsidR="00FB4B66" w:rsidRPr="003269DB" w:rsidRDefault="00FB4B66" w:rsidP="00FB4B66">
      <w:pPr>
        <w:rPr>
          <w:b/>
          <w:sz w:val="28"/>
          <w:szCs w:val="28"/>
        </w:rPr>
      </w:pPr>
    </w:p>
    <w:p w:rsidR="00FB4B66" w:rsidRDefault="00FB4B66" w:rsidP="00FB4B66">
      <w:pPr>
        <w:spacing w:line="360" w:lineRule="auto"/>
        <w:ind w:left="567" w:right="160"/>
        <w:jc w:val="both"/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Default="00FB4B66" w:rsidP="00FB4B66">
      <w:pPr>
        <w:rPr>
          <w:rFonts w:eastAsia="Times New Roman"/>
        </w:rPr>
      </w:pPr>
    </w:p>
    <w:p w:rsidR="00FB4B66" w:rsidRPr="003269DB" w:rsidRDefault="00FB4B66" w:rsidP="00FB4B66">
      <w:pPr>
        <w:rPr>
          <w:rFonts w:eastAsia="Times New Roman"/>
        </w:rPr>
      </w:pPr>
    </w:p>
    <w:p w:rsidR="00FB4B66" w:rsidRDefault="00FB4B66" w:rsidP="00FB4B66">
      <w:pPr>
        <w:rPr>
          <w:rFonts w:eastAsia="Times New Roman"/>
        </w:rPr>
      </w:pPr>
    </w:p>
    <w:p w:rsidR="00FB4B66" w:rsidRDefault="00FB4B66" w:rsidP="00FB4B66">
      <w:pPr>
        <w:rPr>
          <w:rFonts w:eastAsia="Times New Roman"/>
        </w:rPr>
      </w:pPr>
    </w:p>
    <w:p w:rsidR="00FB4B66" w:rsidRDefault="00FB4B66" w:rsidP="00FB4B66">
      <w:pPr>
        <w:tabs>
          <w:tab w:val="left" w:pos="1410"/>
        </w:tabs>
        <w:rPr>
          <w:rFonts w:eastAsia="Times New Roman"/>
        </w:rPr>
      </w:pPr>
      <w:r>
        <w:rPr>
          <w:rFonts w:eastAsia="Times New Roman"/>
        </w:rPr>
        <w:tab/>
      </w:r>
    </w:p>
    <w:p w:rsidR="00FB4B66" w:rsidRDefault="00FB4B66" w:rsidP="00FB4B66">
      <w:pPr>
        <w:tabs>
          <w:tab w:val="left" w:pos="1410"/>
        </w:tabs>
        <w:rPr>
          <w:rFonts w:eastAsia="Times New Roman"/>
        </w:rPr>
      </w:pPr>
    </w:p>
    <w:p w:rsidR="00FB4B66" w:rsidRDefault="00FB4B66" w:rsidP="00FB4B66">
      <w:pPr>
        <w:tabs>
          <w:tab w:val="left" w:pos="1410"/>
        </w:tabs>
        <w:rPr>
          <w:rFonts w:eastAsia="Times New Roman"/>
        </w:rPr>
      </w:pPr>
    </w:p>
    <w:p w:rsidR="00FB4B66" w:rsidRDefault="00FB4B66" w:rsidP="00FB4B66">
      <w:pPr>
        <w:tabs>
          <w:tab w:val="left" w:pos="1410"/>
        </w:tabs>
        <w:rPr>
          <w:rFonts w:eastAsia="Times New Roman"/>
        </w:rPr>
      </w:pPr>
    </w:p>
    <w:p w:rsidR="00FB4B66" w:rsidRDefault="00FB4B66" w:rsidP="00FB4B66">
      <w:pPr>
        <w:tabs>
          <w:tab w:val="left" w:pos="1410"/>
        </w:tabs>
        <w:rPr>
          <w:rFonts w:eastAsia="Times New Roman"/>
        </w:rPr>
      </w:pPr>
    </w:p>
    <w:p w:rsidR="00FB4B66" w:rsidRPr="00EF6329" w:rsidRDefault="00FB4B66" w:rsidP="00FB4B66">
      <w:pPr>
        <w:spacing w:before="100" w:beforeAutospacing="1" w:after="100" w:afterAutospacing="1"/>
        <w:jc w:val="center"/>
        <w:outlineLvl w:val="4"/>
        <w:rPr>
          <w:rFonts w:eastAsia="Times New Roman"/>
          <w:b/>
          <w:bCs/>
          <w:iCs/>
          <w:color w:val="000000"/>
          <w:sz w:val="28"/>
          <w:szCs w:val="28"/>
          <w:lang w:val="ru-RU"/>
        </w:rPr>
      </w:pPr>
      <w:r w:rsidRPr="00EF6329">
        <w:rPr>
          <w:rFonts w:eastAsia="Times New Roman"/>
          <w:b/>
          <w:bCs/>
          <w:iCs/>
          <w:color w:val="000000"/>
          <w:sz w:val="28"/>
          <w:szCs w:val="28"/>
          <w:lang w:val="ru-RU"/>
        </w:rPr>
        <w:lastRenderedPageBreak/>
        <w:t xml:space="preserve">Контрольно-измерительные материалы по </w:t>
      </w:r>
      <w:r>
        <w:rPr>
          <w:rFonts w:eastAsia="Times New Roman"/>
          <w:b/>
          <w:bCs/>
          <w:iCs/>
          <w:color w:val="000000"/>
          <w:sz w:val="28"/>
          <w:szCs w:val="28"/>
          <w:lang w:val="ru-RU"/>
        </w:rPr>
        <w:t>предмету Информатика и ИКТ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Проверочная работа № 1 по теме «Информация и информационные процессы»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Вариант 1.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Задания с выбором ответа (из предложенных вариантов выберите один верный)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Какое из следующих утверждений точнее всего раскрывает смысл понятия «информация» с обыденной точки зрения?</w:t>
      </w:r>
    </w:p>
    <w:p w:rsidR="00FB4B66" w:rsidRPr="00A53CAF" w:rsidRDefault="00AD627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1.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Последовательность </w:t>
      </w:r>
      <w:proofErr w:type="gramStart"/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знаков</w:t>
      </w:r>
      <w:proofErr w:type="gramEnd"/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какого - либо алфавита</w:t>
      </w:r>
    </w:p>
    <w:p w:rsidR="00FB4B66" w:rsidRPr="00A53CAF" w:rsidRDefault="00AD627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2.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Книжный фонд библиотеки</w:t>
      </w:r>
    </w:p>
    <w:p w:rsidR="00FB4B66" w:rsidRPr="00A53CAF" w:rsidRDefault="00AD627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3.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Сведения об окружающем мире и протекающих в нем процессах</w:t>
      </w:r>
    </w:p>
    <w:p w:rsidR="00FB4B66" w:rsidRPr="00A53CAF" w:rsidRDefault="00AD627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4.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Сведения, содержащиеся в научных теориях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2.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К какой форме представления информации, относится счет хоккейного матча?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1)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Числовой 3) Текстовой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2)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Графической 4) </w:t>
      </w:r>
      <w:proofErr w:type="spellStart"/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Мультимедийной</w:t>
      </w:r>
      <w:proofErr w:type="spellEnd"/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3.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Информацию, верную в изменившихся условиях называют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1)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Полезной 3) Актуальной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2)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Полной 4) Достоверной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4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. При передаче информации обязательно предполагается наличие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1.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Осмысленности передаваемой информации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2.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Источника, приемника информации и канала связи между ними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3.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Избыточности передаваемой информации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4.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Двух людей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5.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От разведчика была получена радиограмма.</w:t>
      </w: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3057525" cy="380365"/>
            <wp:effectExtent l="19050" t="0" r="9525" b="0"/>
            <wp:docPr id="1" name="Рисунок 1" descr="D1420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142054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8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При передаче радиограммы было потеряно разбиение на буквы, но известно, что использовались только эти буквы: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2830830" cy="797560"/>
            <wp:effectExtent l="19050" t="0" r="7620" b="0"/>
            <wp:docPr id="2" name="Рисунок 2" descr="A3AF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3AF3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6.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Даны запросы к поисковой системе. По какому запросу будет найдено наибольшее количество страниц?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1.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разведение &amp; содержание &amp; меченосцы &amp; </w:t>
      </w:r>
      <w:proofErr w:type="spellStart"/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сомики</w:t>
      </w:r>
      <w:proofErr w:type="spellEnd"/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2.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содержание &amp; меченосцы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3.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(содержание &amp; меченосцы) </w:t>
      </w:r>
      <w:r w:rsidR="00FB4B66"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|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</w:t>
      </w:r>
      <w:proofErr w:type="spellStart"/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сомики</w:t>
      </w:r>
      <w:proofErr w:type="spellEnd"/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4.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содержание &amp; меченосцы &amp; </w:t>
      </w:r>
      <w:proofErr w:type="spellStart"/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сомики</w:t>
      </w:r>
      <w:proofErr w:type="spellEnd"/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II. Задания с записью полного решения (представьте полное решение задания)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7.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Угадайте правило шифрования и запишите верные слова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1)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АКИТАМРОФНИ 3) ЕИНАВОРИДОК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2)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ХИНЕНАРЕ 4) АКТОБАРБО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8.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Имеется схематическое представление получения двоичных кодов. Запишите все возможные цепочки двоичного кода, которые можно получить из данной схемы (0 – откладываются влево, 1 - вправо)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2992120" cy="1989455"/>
            <wp:effectExtent l="19050" t="0" r="0" b="0"/>
            <wp:docPr id="3" name="Рисунок 3" descr="B76A3D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76A3D3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120" cy="198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9.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Запишите единицы измерения информации в порядке возрастания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5 Кбайт, 5125 байт, 1 Мбайт, 925 Кбайт, 12 Мбайт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10.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Сколько бит содержит сообщение, содержащее 0,25 Кбайт?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11.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Сообщение, записанное буквами 32-х символьного алфавита, содержит 78 символов. Сколько бит информации в данном сообщении?</w:t>
      </w: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Проверочная работа № 1 по теме «Информация и информационные процессы»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Вариант 2.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Задания с выбором ответа (из предложенных вариантов выберите один верный).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Какое из следующих утверждений точнее всего раскрывает смысл понятия «информация» в технике?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1.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Звуки, издаваемые работающей техникой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2.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Сообщения, предаваемые в форме знаков или сигналов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3.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Инструкция к техническому устройству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4.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Сведения об окружающем мире и протекающих в нем процессах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2.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К какой форме представления информации, относится прогноз погоды, переданный по радио?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1)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Числовой 3) Текстовой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2)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Графической 4) </w:t>
      </w:r>
      <w:proofErr w:type="spellStart"/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Мультимедийной</w:t>
      </w:r>
      <w:proofErr w:type="spellEnd"/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3.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Информацию, отражающую истинное положение дел называют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1)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Полезной 3) Актуальной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2)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Полной 4) Достоверной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4 .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 При передаче информации в Сказке о царе </w:t>
      </w:r>
      <w:proofErr w:type="spellStart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Салтане</w:t>
      </w:r>
      <w:proofErr w:type="spellEnd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» гонец является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1.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приемником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2.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источником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3.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каналом связи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4.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помехой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5.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От разведчика была получена радиограмма.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3225800" cy="504825"/>
            <wp:effectExtent l="19050" t="0" r="0" b="0"/>
            <wp:docPr id="4" name="Рисунок 4" descr="520678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20678A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При передаче радиограммы было потеряно разбиение на буквы, но известно, что использовались только эти буквы: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2830830" cy="797560"/>
            <wp:effectExtent l="19050" t="0" r="7620" b="0"/>
            <wp:docPr id="5" name="Рисунок 5" descr="B0D256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0D256F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lastRenderedPageBreak/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6.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Даны запросы к поисковой системе. По какому запросу будет найдено наименьшее количество страниц?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1.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пончики &amp; булочки &amp; пирожные &amp; хлеб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2.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пончики &amp; булочки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3.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(пирожные &amp; хлеб) </w:t>
      </w:r>
      <w:r w:rsidR="00FB4B66"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|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булочки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>4.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булочки &amp; пирожные &amp; хлеб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II. Задания с записью полного решения (представьте полное решение задания)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7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. Угадайте правило шифрования и запишите верные слова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1)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НИОФМРЦАЯИ 3) ЕПЕРАДАЧ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2)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НИКЕМПРИ 4) НИКЧИСТО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8.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Имеется схематическое представление получения двоичных кодов. Запишите все возможные цепочки двоичного кода, которые можно получить из данной схемы (0 – откладываются влево, 1 - вправо)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1894840" cy="1997075"/>
            <wp:effectExtent l="19050" t="0" r="0" b="0"/>
            <wp:docPr id="6" name="Рисунок 6" descr="E61F05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61F05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99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9.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Запишите единицы измерения информации в порядке убывания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1 Кбайт, 1025 байт, 1 Мбайт, 925 Кбайт, 2 Мбайт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10.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Сколько бит содержит сообщение, содержащее 1,5 Кбайт?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№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11.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Сообщение, записанное буквами 64-х символьного алфавита, содержит 32 символа. Сколько бит информации в данном сообщении?</w:t>
      </w: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Ответы проверочной работы № 1 по теме «Информация и информационные процессы»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Вариант 1.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4"/>
        <w:gridCol w:w="1813"/>
      </w:tblGrid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4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2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4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1,3 – прочитать наоборот (информатика, кодирование),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2,4 – поменять местами первую и последнюю букву и прочитать наоборот (хранение, обработка)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000, 010, 0010, 11, 10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5 Кбайт, 5125 Кбайт, 925Кбайт, 1 Мбайт, 12 Мбайт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2048 бит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390 бит</w:t>
            </w:r>
          </w:p>
        </w:tc>
      </w:tr>
    </w:tbl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Вариант 2.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4"/>
        <w:gridCol w:w="1723"/>
      </w:tblGrid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2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4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4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 xml:space="preserve">1,3 –поменять местами буквы в каждой паре, </w:t>
            </w:r>
            <w:r w:rsidRPr="00A53CAF">
              <w:rPr>
                <w:rFonts w:eastAsia="Times New Roman"/>
                <w:lang w:val="ru-RU"/>
              </w:rPr>
              <w:lastRenderedPageBreak/>
              <w:t>прочитать в прямом порядке (информация, передача), 2,4 – поменять местами буквы первого и последнего слогов, прочитать в прямом порядке (приемник, источник)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lastRenderedPageBreak/>
              <w:t>№8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010, 111, 10, 110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2 Мбайт, 1 Мбайт, 925 Кбайт, 1025 байт, 1 Кбайт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12 288 бит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192 бит</w:t>
            </w:r>
          </w:p>
        </w:tc>
      </w:tr>
    </w:tbl>
    <w:p w:rsidR="00FB4B66" w:rsidRDefault="00FB4B66" w:rsidP="00FB4B66">
      <w:pPr>
        <w:rPr>
          <w:b/>
          <w:sz w:val="28"/>
          <w:szCs w:val="28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Проверочная работа № 2 по теме «Компьютер как универсальное устройство для работы с информацией»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1. Назначение работы - 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проверить соответствие знаний, умений и основных видов учебной </w:t>
      </w:r>
      <w:proofErr w:type="gramStart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деятельности</w:t>
      </w:r>
      <w:proofErr w:type="gramEnd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обучающихся требованиям к планируемым результатам обучения по теме «Компьютер как универсальное устройство для работы с информацией».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2. Характеристика структуры и содержания работы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Каждый вариант проверочной работы состоит из 12 заданий.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Задание 1-10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 с выбором ответа. К заданию приводятся четыре варианта ответа, из которых только один является верным.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Задание 11-12 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 записью полного решения.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3. Распределение заданий работы по содержанию, проверяемым умениям и видам деятельности.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Работа составлена, исходя из необходимости проверки достижения </w:t>
      </w: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планируемых предметных результатов </w:t>
      </w:r>
      <w:proofErr w:type="gramStart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обучения по теме</w:t>
      </w:r>
      <w:proofErr w:type="gramEnd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«Компьютер как универсальное устройство для работы с информацией» курса информатики основной школы: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умение анализировать компьютер с точки зрения единства программных и аппаратных средств;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умение анализировать устройства компьютера с точки зрения организации процедур ввода, хранения, обработки, вывода и передачи информации;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умение определять программные и аппаратные средства, необходимые для осуществления информационных процессов при решении задач;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умение анализировать информацию (сигналы о готовности и неполадке) при включении компьютера;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умение определять основные характеристики операционной системы;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умение планировать собственное информационное пространство.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понимание и способность получать информацию о характеристиках компьютера;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умение 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пр.);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способность оперировать компьютерными информационными объектами в наглядно-графической форме;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умение оценивать размеры файлов, подготовленных с использованием различных устрой</w:t>
      </w:r>
      <w:proofErr w:type="gramStart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ств вв</w:t>
      </w:r>
      <w:proofErr w:type="gramEnd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ода информации в заданный интервал времени (клавиатура, сканер, микрофон, фотокамера, видеокамера).</w:t>
      </w: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Проверочная работа № 3 по теме «Обработка графической информации»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Вариант 1.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Задания с выбором ответа (из предложенных вариантов выберите один верный).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4403725" cy="2304415"/>
            <wp:effectExtent l="19050" t="0" r="0" b="0"/>
            <wp:docPr id="7" name="Рисунок 7" descr="A9DD8E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9DD8E7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725" cy="230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3716020" cy="431800"/>
            <wp:effectExtent l="19050" t="0" r="0" b="0"/>
            <wp:docPr id="8" name="Рисунок 8" descr="9D9736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D97369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Растровая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Фрактальная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Векторная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3189605" cy="592455"/>
            <wp:effectExtent l="19050" t="0" r="0" b="0"/>
            <wp:docPr id="9" name="Рисунок 9" descr="6DE4DF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DE4DFB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5. Какой цвет модели RGB будет получен при следующих параметрах 8-ми цветной палитры?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17"/>
        <w:gridCol w:w="1162"/>
        <w:gridCol w:w="979"/>
      </w:tblGrid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Красный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Зеленый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Синий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0</w:t>
            </w:r>
          </w:p>
        </w:tc>
      </w:tr>
    </w:tbl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1)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Красный 3) Зеленый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2)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Синий 4) Желтый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Задания с развернутой записью решения.</w:t>
      </w:r>
      <w:r w:rsidR="00671E33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Сколько цветов содержится в палитре растрового рисунка, если на кодирование каждого пикселя отводится 7 бит?</w:t>
      </w:r>
      <w:r w:rsidR="00671E33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Какой объем видеопамяти необходим для хранения изображения при условии, что разрешение монитора равно 640 Х 350 пикселей, а количество используемых цветов – 16? Выразить ответ в Кбайт.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*Рисунок размером 2048 Х 1024 пикселей сохранили в виде файла размером 1,5 М байт. Какое количество информации было использовано для кодирования цвета 1 пикселя? Каково возможное количество цветов в палитре такого рисунка?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Проверочная работа № 3 по теме «Обработка графической информации»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Вариант 2.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Задания с выбором ответа (из предложенных вариантов выберите один верный).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3196590" cy="1880235"/>
            <wp:effectExtent l="19050" t="0" r="3810" b="0"/>
            <wp:docPr id="10" name="Рисунок 10" descr="D0BD6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0BD67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188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3460115" cy="321945"/>
            <wp:effectExtent l="19050" t="0" r="6985" b="0"/>
            <wp:docPr id="11" name="Рисунок 11" descr="91B306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91B306A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Растровая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Фрактальная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Векторная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3248025" cy="958215"/>
            <wp:effectExtent l="19050" t="0" r="9525" b="0"/>
            <wp:docPr id="12" name="Рисунок 12" descr="B4F7B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4F7B39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5. Какой цвет модели RGB будет получен при следующих параметрах 8-ми цветной палитры?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17"/>
        <w:gridCol w:w="1162"/>
        <w:gridCol w:w="979"/>
      </w:tblGrid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Красный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Зеленый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Синий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jc w:val="center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</w:tr>
    </w:tbl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1)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Красный 3) Голубой</w:t>
      </w:r>
    </w:p>
    <w:p w:rsidR="00FB4B66" w:rsidRPr="00A53CAF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2) </w:t>
      </w:r>
      <w:r w:rsidR="00FB4B66"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Синий 4) Зеленый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Задания с развернутой записью решения.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Сколько цветов содержится в палитре растрового рисунка, если на кодирование каждого пикселя отводится 9 бит?</w:t>
      </w:r>
      <w:r w:rsidR="00671E33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</w:t>
      </w: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Какой объем видеопамяти необходим для хранения изображения при условии, что разрешение монитора равно 1024 Х 768 пикселей, а количество используемых цветов – 8? Выразить ответ в Кбайт.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*Рисунок размером 1024 Х 512 пикселей сохранили в виде файла размером 640</w:t>
      </w:r>
      <w:proofErr w:type="gramStart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К</w:t>
      </w:r>
      <w:proofErr w:type="gramEnd"/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байт. Какое количество информации было использовано для кодирования цвета 1 пикселя? Каково возможное количество цветов в палитре такого рисунка?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Ответы проверочной работы № 3 по теме «Обработка графической информации»</w:t>
      </w:r>
    </w:p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Вариант 1.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4"/>
        <w:gridCol w:w="1985"/>
      </w:tblGrid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4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4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N=2i N=27 N=128</w:t>
            </w:r>
          </w:p>
        </w:tc>
      </w:tr>
      <w:tr w:rsidR="00FB4B66" w:rsidRPr="00A53CAF" w:rsidTr="00A651DA">
        <w:trPr>
          <w:trHeight w:val="16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7620" cy="394970"/>
                  <wp:effectExtent l="0" t="0" r="0" b="0"/>
                  <wp:docPr id="13" name="Рисунок 13" descr="27C07F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7C07F6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7620" cy="394970"/>
                  <wp:effectExtent l="0" t="0" r="0" b="0"/>
                  <wp:docPr id="14" name="Рисунок 14" descr="E85FF7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85FF7B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3CAF">
              <w:rPr>
                <w:rFonts w:eastAsia="Times New Roman"/>
                <w:lang w:val="en-US"/>
              </w:rPr>
              <w:t xml:space="preserve">K=640 *350 I = K*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 16=2i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 xml:space="preserve">N=16 N=2i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=4 </w:t>
            </w:r>
            <w:r w:rsidRPr="00A53CAF">
              <w:rPr>
                <w:rFonts w:eastAsia="Times New Roman"/>
                <w:lang w:val="ru-RU"/>
              </w:rPr>
              <w:t>бит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>______________ I = 640*350*4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 xml:space="preserve">I </w:t>
            </w:r>
            <w:proofErr w:type="gramStart"/>
            <w:r w:rsidRPr="00A53CAF">
              <w:rPr>
                <w:rFonts w:eastAsia="Times New Roman"/>
                <w:lang w:val="en-US"/>
              </w:rPr>
              <w:t>= ? </w:t>
            </w:r>
            <w:proofErr w:type="gramEnd"/>
            <w:r w:rsidRPr="00A53CAF">
              <w:rPr>
                <w:rFonts w:eastAsia="Times New Roman"/>
                <w:lang w:val="en-US"/>
              </w:rPr>
              <w:t xml:space="preserve">= 896000 </w:t>
            </w:r>
            <w:r w:rsidRPr="00A53CAF">
              <w:rPr>
                <w:rFonts w:eastAsia="Times New Roman"/>
                <w:lang w:val="ru-RU"/>
              </w:rPr>
              <w:t>бит</w:t>
            </w:r>
            <w:r w:rsidRPr="00A53CAF">
              <w:rPr>
                <w:rFonts w:eastAsia="Times New Roman"/>
                <w:lang w:val="en-US"/>
              </w:rPr>
              <w:t>=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 xml:space="preserve">:8:1024 ≈ 109 </w:t>
            </w:r>
            <w:r w:rsidRPr="00A53CAF">
              <w:rPr>
                <w:rFonts w:eastAsia="Times New Roman"/>
                <w:lang w:val="ru-RU"/>
              </w:rPr>
              <w:t>Кбайт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ru-RU"/>
              </w:rPr>
              <w:t>Ответ</w:t>
            </w:r>
            <w:r w:rsidRPr="00A53CAF">
              <w:rPr>
                <w:rFonts w:eastAsia="Times New Roman"/>
                <w:lang w:val="en-US"/>
              </w:rPr>
              <w:t xml:space="preserve">: I=109 </w:t>
            </w:r>
            <w:r w:rsidRPr="00A53CAF">
              <w:rPr>
                <w:rFonts w:eastAsia="Times New Roman"/>
                <w:lang w:val="ru-RU"/>
              </w:rPr>
              <w:t>Кбайт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7620" cy="394970"/>
                  <wp:effectExtent l="0" t="0" r="0" b="0"/>
                  <wp:docPr id="15" name="Рисунок 15" descr="FA2F85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A2F85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7620" cy="394970"/>
                  <wp:effectExtent l="0" t="0" r="0" b="0"/>
                  <wp:docPr id="16" name="Рисунок 16" descr="491FCF8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491FCF8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3CAF">
              <w:rPr>
                <w:rFonts w:eastAsia="Times New Roman"/>
                <w:lang w:val="en-US"/>
              </w:rPr>
              <w:t xml:space="preserve">K=2048 </w:t>
            </w:r>
            <w:r w:rsidRPr="00A53CAF">
              <w:rPr>
                <w:rFonts w:eastAsia="Times New Roman"/>
                <w:lang w:val="ru-RU"/>
              </w:rPr>
              <w:t>Х</w:t>
            </w:r>
            <w:r w:rsidRPr="00A53CAF">
              <w:rPr>
                <w:rFonts w:eastAsia="Times New Roman"/>
                <w:lang w:val="en-US"/>
              </w:rPr>
              <w:t xml:space="preserve"> 1024 I = K*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>=I/K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>I=1,5 M</w:t>
            </w:r>
            <w:r w:rsidRPr="00A53CAF">
              <w:rPr>
                <w:rFonts w:eastAsia="Times New Roman"/>
                <w:lang w:val="ru-RU"/>
              </w:rPr>
              <w:t>байт</w:t>
            </w:r>
            <w:r w:rsidRPr="00A53CAF">
              <w:rPr>
                <w:rFonts w:eastAsia="Times New Roman"/>
                <w:lang w:val="en-US"/>
              </w:rPr>
              <w:t xml:space="preserve"> 12582912 </w:t>
            </w:r>
            <w:r w:rsidRPr="00A53CAF">
              <w:rPr>
                <w:rFonts w:eastAsia="Times New Roman"/>
                <w:lang w:val="ru-RU"/>
              </w:rPr>
              <w:t>бит</w:t>
            </w:r>
            <w:r w:rsidRPr="00A53CAF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=6 </w:t>
            </w:r>
            <w:r w:rsidRPr="00A53CAF">
              <w:rPr>
                <w:rFonts w:eastAsia="Times New Roman"/>
                <w:lang w:val="ru-RU"/>
              </w:rPr>
              <w:t>бит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>______________ N=2i = 32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 </w:t>
            </w:r>
            <w:proofErr w:type="gramStart"/>
            <w:r w:rsidRPr="00A53CAF">
              <w:rPr>
                <w:rFonts w:eastAsia="Times New Roman"/>
                <w:lang w:val="en-US"/>
              </w:rPr>
              <w:t>= ?</w:t>
            </w:r>
            <w:proofErr w:type="gramEnd"/>
            <w:r w:rsidRPr="00A53CAF">
              <w:rPr>
                <w:rFonts w:eastAsia="Times New Roman"/>
                <w:lang w:val="en-US"/>
              </w:rPr>
              <w:t xml:space="preserve"> N=?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ru-RU"/>
              </w:rPr>
              <w:t>Ответ</w:t>
            </w:r>
            <w:r w:rsidRPr="00A53CAF">
              <w:rPr>
                <w:rFonts w:eastAsia="Times New Roman"/>
                <w:lang w:val="en-US"/>
              </w:rPr>
              <w:t xml:space="preserve">: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=6 </w:t>
            </w:r>
            <w:r w:rsidRPr="00A53CAF">
              <w:rPr>
                <w:rFonts w:eastAsia="Times New Roman"/>
                <w:lang w:val="ru-RU"/>
              </w:rPr>
              <w:t>бит</w:t>
            </w:r>
            <w:r w:rsidRPr="00A53CAF">
              <w:rPr>
                <w:rFonts w:eastAsia="Times New Roman"/>
                <w:lang w:val="en-US"/>
              </w:rPr>
              <w:t>, N = 32</w:t>
            </w:r>
          </w:p>
        </w:tc>
      </w:tr>
    </w:tbl>
    <w:p w:rsidR="00FB4B66" w:rsidRPr="00A53CAF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A53CAF">
        <w:rPr>
          <w:rFonts w:ascii="Verdana" w:eastAsia="Times New Roman" w:hAnsi="Verdana"/>
          <w:color w:val="000000"/>
          <w:sz w:val="20"/>
          <w:szCs w:val="20"/>
          <w:lang w:val="ru-RU"/>
        </w:rPr>
        <w:t>Вариант 2.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4"/>
        <w:gridCol w:w="1985"/>
      </w:tblGrid>
      <w:tr w:rsidR="00FB4B66" w:rsidRPr="00A53CAF" w:rsidTr="00A651DA">
        <w:trPr>
          <w:tblCellSpacing w:w="15" w:type="dxa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№1</w:t>
            </w:r>
          </w:p>
        </w:tc>
        <w:tc>
          <w:tcPr>
            <w:tcW w:w="1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lastRenderedPageBreak/>
              <w:t>№2</w:t>
            </w:r>
          </w:p>
        </w:tc>
        <w:tc>
          <w:tcPr>
            <w:tcW w:w="1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2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№3</w:t>
            </w:r>
          </w:p>
        </w:tc>
        <w:tc>
          <w:tcPr>
            <w:tcW w:w="1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№4</w:t>
            </w:r>
          </w:p>
        </w:tc>
        <w:tc>
          <w:tcPr>
            <w:tcW w:w="1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№5</w:t>
            </w:r>
          </w:p>
        </w:tc>
        <w:tc>
          <w:tcPr>
            <w:tcW w:w="1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№6</w:t>
            </w:r>
          </w:p>
        </w:tc>
        <w:tc>
          <w:tcPr>
            <w:tcW w:w="1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N=2i N=29 N=512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№7</w:t>
            </w:r>
          </w:p>
        </w:tc>
        <w:tc>
          <w:tcPr>
            <w:tcW w:w="1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7620" cy="467995"/>
                  <wp:effectExtent l="0" t="0" r="0" b="0"/>
                  <wp:docPr id="17" name="Рисунок 17" descr="C6881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68816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467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7620" cy="467995"/>
                  <wp:effectExtent l="0" t="0" r="0" b="0"/>
                  <wp:docPr id="18" name="Рисунок 18" descr="F48C9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F48C97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467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3CAF">
              <w:rPr>
                <w:rFonts w:eastAsia="Times New Roman"/>
                <w:lang w:val="en-US"/>
              </w:rPr>
              <w:t xml:space="preserve">K=1024 *768 I = K*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 8=2i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 xml:space="preserve">N=8 N=2i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=3 </w:t>
            </w:r>
            <w:r w:rsidRPr="00A53CAF">
              <w:rPr>
                <w:rFonts w:eastAsia="Times New Roman"/>
                <w:lang w:val="ru-RU"/>
              </w:rPr>
              <w:t>бит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______________ I = 1024*768*3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I =</w:t>
            </w:r>
            <w:proofErr w:type="gramStart"/>
            <w:r w:rsidRPr="00A53CAF">
              <w:rPr>
                <w:rFonts w:eastAsia="Times New Roman"/>
                <w:lang w:val="ru-RU"/>
              </w:rPr>
              <w:t xml:space="preserve"> ?</w:t>
            </w:r>
            <w:proofErr w:type="gramEnd"/>
            <w:r w:rsidRPr="00A53CAF">
              <w:rPr>
                <w:rFonts w:eastAsia="Times New Roman"/>
                <w:lang w:val="ru-RU"/>
              </w:rPr>
              <w:t> = 2359296 бит =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:8:1024 = 288 Кбайт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Ответ: I=288 Кбайт</w:t>
            </w:r>
          </w:p>
        </w:tc>
      </w:tr>
      <w:tr w:rsidR="00FB4B66" w:rsidRPr="00A53CAF" w:rsidTr="00A651DA">
        <w:trPr>
          <w:tblCellSpacing w:w="15" w:type="dxa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A53CAF">
              <w:rPr>
                <w:rFonts w:eastAsia="Times New Roman"/>
                <w:lang w:val="ru-RU"/>
              </w:rPr>
              <w:t>№8</w:t>
            </w:r>
          </w:p>
        </w:tc>
        <w:tc>
          <w:tcPr>
            <w:tcW w:w="1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7620" cy="394970"/>
                  <wp:effectExtent l="0" t="0" r="0" b="0"/>
                  <wp:docPr id="19" name="Рисунок 19" descr="B733EC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733EC1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7620" cy="394970"/>
                  <wp:effectExtent l="0" t="0" r="0" b="0"/>
                  <wp:docPr id="20" name="Рисунок 20" descr="A036A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036A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3CAF">
              <w:rPr>
                <w:rFonts w:eastAsia="Times New Roman"/>
                <w:lang w:val="en-US"/>
              </w:rPr>
              <w:t xml:space="preserve">K=1024 </w:t>
            </w:r>
            <w:r w:rsidRPr="00A53CAF">
              <w:rPr>
                <w:rFonts w:eastAsia="Times New Roman"/>
                <w:lang w:val="ru-RU"/>
              </w:rPr>
              <w:t>Х</w:t>
            </w:r>
            <w:r w:rsidRPr="00A53CAF">
              <w:rPr>
                <w:rFonts w:eastAsia="Times New Roman"/>
                <w:lang w:val="en-US"/>
              </w:rPr>
              <w:t xml:space="preserve"> 512 I = K*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>=I/K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 xml:space="preserve">I=640 </w:t>
            </w:r>
            <w:r w:rsidRPr="00A53CAF">
              <w:rPr>
                <w:rFonts w:eastAsia="Times New Roman"/>
                <w:lang w:val="ru-RU"/>
              </w:rPr>
              <w:t>К</w:t>
            </w:r>
            <w:r w:rsidRPr="00A53CAF">
              <w:rPr>
                <w:rFonts w:eastAsia="Times New Roman"/>
                <w:lang w:val="en-US"/>
              </w:rPr>
              <w:t xml:space="preserve"> </w:t>
            </w:r>
            <w:r w:rsidRPr="00A53CAF">
              <w:rPr>
                <w:rFonts w:eastAsia="Times New Roman"/>
                <w:lang w:val="ru-RU"/>
              </w:rPr>
              <w:t>байт</w:t>
            </w:r>
            <w:r w:rsidRPr="00A53CAF">
              <w:rPr>
                <w:rFonts w:eastAsia="Times New Roman"/>
                <w:lang w:val="en-US"/>
              </w:rPr>
              <w:t xml:space="preserve"> 5242880 </w:t>
            </w:r>
            <w:r w:rsidRPr="00A53CAF">
              <w:rPr>
                <w:rFonts w:eastAsia="Times New Roman"/>
                <w:lang w:val="ru-RU"/>
              </w:rPr>
              <w:t>бит</w:t>
            </w:r>
            <w:r w:rsidRPr="00A53CAF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=10 </w:t>
            </w:r>
            <w:r w:rsidRPr="00A53CAF">
              <w:rPr>
                <w:rFonts w:eastAsia="Times New Roman"/>
                <w:lang w:val="ru-RU"/>
              </w:rPr>
              <w:t>бит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en-US"/>
              </w:rPr>
              <w:t>______________ N=2i = 1024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 </w:t>
            </w:r>
            <w:proofErr w:type="gramStart"/>
            <w:r w:rsidRPr="00A53CAF">
              <w:rPr>
                <w:rFonts w:eastAsia="Times New Roman"/>
                <w:lang w:val="en-US"/>
              </w:rPr>
              <w:t>= ?</w:t>
            </w:r>
            <w:proofErr w:type="gramEnd"/>
            <w:r w:rsidRPr="00A53CAF">
              <w:rPr>
                <w:rFonts w:eastAsia="Times New Roman"/>
                <w:lang w:val="en-US"/>
              </w:rPr>
              <w:t xml:space="preserve"> N=?</w:t>
            </w:r>
          </w:p>
          <w:p w:rsidR="00FB4B66" w:rsidRPr="00A53CAF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A53CAF">
              <w:rPr>
                <w:rFonts w:eastAsia="Times New Roman"/>
                <w:lang w:val="ru-RU"/>
              </w:rPr>
              <w:t>Ответ</w:t>
            </w:r>
            <w:r w:rsidRPr="00A53CAF">
              <w:rPr>
                <w:rFonts w:eastAsia="Times New Roman"/>
                <w:lang w:val="en-US"/>
              </w:rPr>
              <w:t xml:space="preserve">: </w:t>
            </w:r>
            <w:proofErr w:type="spellStart"/>
            <w:r w:rsidRPr="00A53CAF">
              <w:rPr>
                <w:rFonts w:eastAsia="Times New Roman"/>
                <w:lang w:val="en-US"/>
              </w:rPr>
              <w:t>i</w:t>
            </w:r>
            <w:proofErr w:type="spellEnd"/>
            <w:r w:rsidRPr="00A53CAF">
              <w:rPr>
                <w:rFonts w:eastAsia="Times New Roman"/>
                <w:lang w:val="en-US"/>
              </w:rPr>
              <w:t xml:space="preserve">=10 </w:t>
            </w:r>
            <w:r w:rsidRPr="00A53CAF">
              <w:rPr>
                <w:rFonts w:eastAsia="Times New Roman"/>
                <w:lang w:val="ru-RU"/>
              </w:rPr>
              <w:t>бит</w:t>
            </w:r>
            <w:r w:rsidRPr="00A53CAF">
              <w:rPr>
                <w:rFonts w:eastAsia="Times New Roman"/>
                <w:lang w:val="en-US"/>
              </w:rPr>
              <w:t>, N = 1024</w:t>
            </w:r>
          </w:p>
        </w:tc>
      </w:tr>
    </w:tbl>
    <w:p w:rsidR="00671E33" w:rsidRPr="00AD627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en-US"/>
        </w:rPr>
      </w:pPr>
    </w:p>
    <w:p w:rsidR="00671E33" w:rsidRPr="00AD627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en-US"/>
        </w:rPr>
      </w:pPr>
    </w:p>
    <w:p w:rsidR="00671E33" w:rsidRPr="00AD627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en-US"/>
        </w:rPr>
      </w:pPr>
    </w:p>
    <w:p w:rsidR="00671E33" w:rsidRPr="00AD627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en-US"/>
        </w:rPr>
      </w:pPr>
    </w:p>
    <w:p w:rsidR="00671E33" w:rsidRPr="00AD627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en-US"/>
        </w:rPr>
      </w:pP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Проверочная работа № 4 по теме «Обработка текстовой информации»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Вариант 1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Задания с выбором ответа (из предложенных вариантов выберите один верный).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 Считая, что каждый символ кодируется одним байтом, </w:t>
      </w:r>
      <w:proofErr w:type="gramStart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определите чему равен</w:t>
      </w:r>
      <w:proofErr w:type="gramEnd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информационный объем сообщения: "Человек есть то, что он ест".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 300 байта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 30 байт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 30 бит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2.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Что пропущено в ряду: "Символ</w:t>
      </w:r>
      <w:proofErr w:type="gramStart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- ... - </w:t>
      </w:r>
      <w:proofErr w:type="gramEnd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строка - фрагмент текста"?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 слово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 предложение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 абзац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 страница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3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. Текст, набранный в текстовом редакторе, хранит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softHyphen/>
        <w:t>ся на внешнем запоминающем устройстве (маг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softHyphen/>
        <w:t>нитном, оптических дисках и др.):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 в виде файла;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 таблицы кодировки;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 каталога;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 директории.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4.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Сколько слов будет найдено (выделено, указано) в процессе автоматического поиска в тексте: «Далеко за отмелью, на поляне за мельницей, в ельнике, раздалась птичья трель», если в качестве образца задать слово «мел»: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 1 раз;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 0 раз;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 3 раза;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 2 раза.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5.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Возврат из вызванного раздела в меню текстового редактора, как правило, осуществляется по нажа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softHyphen/>
        <w:t>тию клавиши: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 &lt;</w:t>
      </w:r>
      <w:proofErr w:type="spellStart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Enter</w:t>
      </w:r>
      <w:proofErr w:type="spellEnd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&gt;;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 &lt;</w:t>
      </w:r>
      <w:proofErr w:type="spellStart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Esc</w:t>
      </w:r>
      <w:proofErr w:type="spellEnd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&gt;;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lastRenderedPageBreak/>
        <w:t>3) управления курсором;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 &lt;пробел&gt;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II. Задание с выбором ответа (из предложенных вариантов выберите несколько правильных ответов).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6.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В процессе форматирования текста меняется: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 параметры страницы;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 размер шрифта;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 расположение текста;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 последовательность набранных символов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III. Задания с развернутой записью решения.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7*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. Автоматическое устройство осуществило перекодировку информационного сообщения на русском языке, первоначально записанного в 16 - битовом коде </w:t>
      </w:r>
      <w:proofErr w:type="spellStart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Unicode</w:t>
      </w:r>
      <w:proofErr w:type="spellEnd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, в 8 - битовую кодировку КОИ - 8. При этом информационное сообщение уменьшилось на 600 битов. Какова длина сообщения в символах?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8*.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Для хранения текста в восьмибитовой кодировке требуется 4 Кбайт. Сколько страниц займёт этот текст, если на странице размещается 20 строк по 60 символов в строке?</w:t>
      </w: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Проверочная работа № 4 по теме «Обработка текстовой информации»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Вариант 2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Задания с выбором ответа (из предложенных вариантов выберите один верный).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1. 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Считая, что каждый символ кодируется одним байтом, </w:t>
      </w:r>
      <w:proofErr w:type="gramStart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определите чему равен</w:t>
      </w:r>
      <w:proofErr w:type="gramEnd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 информационный объем сообщения: "Эта пища полезная, в ней много витаминов".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 400 байта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 43 бит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 43 байт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2.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С помощью компьютера текстовую информацию можно: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 хранить, получать и обрабатывать;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 только хранить;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 только получать;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 только обрабатывать.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3.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Символ, вводимый с клавиатуры при наборе тек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softHyphen/>
        <w:t>ста, отображается на экране дисплея в позиции, определяемой: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 задаваемыми координатами;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 положением курсора;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 адресом;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 положением предыдущей набранной буквы.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4.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Курсор — это: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 устройство ввода текстовой информации;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 клавиша на клавиатуре;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 наименьший элемент изображения на экране;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 отметка на экране дисплея, указывающая пози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softHyphen/>
        <w:t>цию, в которой будет отображен вводимый с клавиатуры символ.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5.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Клавиша &lt;</w:t>
      </w:r>
      <w:proofErr w:type="spellStart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Backspace</w:t>
      </w:r>
      <w:proofErr w:type="spellEnd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&gt; используется для удале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softHyphen/>
        <w:t>ния: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 символа, стоящего слева от курсора;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 символа, находящегося в позиции курсора;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 символа, расположенного справа от курсора;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lastRenderedPageBreak/>
        <w:t>4) целиком всей строки.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II. Задание с выбором ответа (из предложенных вариантов выберите несколько правильных ответов).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6.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К числу основных преимуществ работы с текстом в текстовом редакторе (в сравнении с пишущей машинкой) следует назвать: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1) возможность многократного редактирования текста;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2) возможность более быстрого набора текста;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3) возможность уменьшения трудоемкости при работе с текстом;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4) возможность использования различных шриф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softHyphen/>
        <w:t>тов при наборе текста.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proofErr w:type="spellStart"/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III.Задания</w:t>
      </w:r>
      <w:proofErr w:type="spellEnd"/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 xml:space="preserve"> с развернутой записью решения.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7*.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 xml:space="preserve"> Автоматическое устройство осуществило перекодировку информационного сообщения на русском языке, первоначально записанного в 16 - битовом коде </w:t>
      </w:r>
      <w:proofErr w:type="spellStart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Unicode</w:t>
      </w:r>
      <w:proofErr w:type="spellEnd"/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, в 8 - битовую кодировку КОИ - 8. При этом информационное сообщение уменьшилось на 300 битов. Какова длина сообщения в символах?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t>8*.</w:t>
      </w: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 Для хранения текста в восьмибитовой кодировке требуется 11 Кбайт. Сколько страниц займёт этот текст, если на странице размещается 30 строк по 80 символов в строке?</w:t>
      </w: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671E33" w:rsidRDefault="00671E33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</w:pP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b/>
          <w:bCs/>
          <w:color w:val="000000"/>
          <w:sz w:val="20"/>
          <w:szCs w:val="20"/>
          <w:lang w:val="ru-RU"/>
        </w:rPr>
        <w:lastRenderedPageBreak/>
        <w:t>Ответы проверочной работы № 4 по теме «Обработка текстовой информации»</w:t>
      </w:r>
    </w:p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Вариант 1.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4"/>
        <w:gridCol w:w="1803"/>
      </w:tblGrid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2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4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2, 3</w:t>
            </w:r>
          </w:p>
        </w:tc>
      </w:tr>
      <w:tr w:rsidR="00FB4B66" w:rsidRPr="00EE1EBD" w:rsidTr="00A651DA">
        <w:trPr>
          <w:trHeight w:val="64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N * 16 – </w:t>
            </w:r>
            <w:proofErr w:type="spellStart"/>
            <w:r w:rsidRPr="00EE1EBD">
              <w:rPr>
                <w:rFonts w:eastAsia="Times New Roman"/>
                <w:lang w:val="ru-RU"/>
              </w:rPr>
              <w:t>n</w:t>
            </w:r>
            <w:proofErr w:type="spellEnd"/>
            <w:r w:rsidRPr="00EE1EBD">
              <w:rPr>
                <w:rFonts w:eastAsia="Times New Roman"/>
                <w:lang w:val="ru-RU"/>
              </w:rPr>
              <w:t>* 8 = 600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N * 8 = 600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N = 75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Ответ: 75 символов.  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color w:val="000000"/>
                <w:lang w:val="ru-RU"/>
              </w:rPr>
              <w:t>4 Кб*1024=4096 байт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color w:val="000000"/>
                <w:lang w:val="ru-RU"/>
              </w:rPr>
              <w:t>20*60=1200 (всего символов на 1 странице)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color w:val="000000"/>
                <w:lang w:val="ru-RU"/>
              </w:rPr>
              <w:t>4096/1200=3,4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color w:val="000000"/>
                <w:lang w:val="ru-RU"/>
              </w:rPr>
              <w:t>Ответ: ~ 4 страницы.</w:t>
            </w:r>
          </w:p>
        </w:tc>
      </w:tr>
    </w:tbl>
    <w:p w:rsidR="00FB4B66" w:rsidRPr="00EE1EBD" w:rsidRDefault="00FB4B66" w:rsidP="00FB4B66">
      <w:pPr>
        <w:shd w:val="clear" w:color="auto" w:fill="FFFFFF"/>
        <w:spacing w:before="100" w:beforeAutospacing="1" w:after="100" w:afterAutospacing="1"/>
        <w:rPr>
          <w:rFonts w:ascii="Verdana" w:eastAsia="Times New Roman" w:hAnsi="Verdana"/>
          <w:color w:val="000000"/>
          <w:sz w:val="20"/>
          <w:szCs w:val="20"/>
          <w:lang w:val="ru-RU"/>
        </w:rPr>
      </w:pPr>
      <w:r w:rsidRPr="00EE1EBD">
        <w:rPr>
          <w:rFonts w:ascii="Verdana" w:eastAsia="Times New Roman" w:hAnsi="Verdana"/>
          <w:color w:val="000000"/>
          <w:sz w:val="20"/>
          <w:szCs w:val="20"/>
          <w:lang w:val="ru-RU"/>
        </w:rPr>
        <w:t>Вариант 2.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4"/>
        <w:gridCol w:w="2288"/>
      </w:tblGrid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3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1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2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4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1, 2, 4</w:t>
            </w:r>
          </w:p>
        </w:tc>
      </w:tr>
      <w:tr w:rsidR="00FB4B66" w:rsidRPr="00EE1EBD" w:rsidTr="00A651DA">
        <w:trPr>
          <w:trHeight w:val="69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№7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N * 16 – </w:t>
            </w:r>
            <w:proofErr w:type="spellStart"/>
            <w:r w:rsidRPr="00EE1EBD">
              <w:rPr>
                <w:rFonts w:eastAsia="Times New Roman"/>
                <w:lang w:val="ru-RU"/>
              </w:rPr>
              <w:t>n</w:t>
            </w:r>
            <w:proofErr w:type="spellEnd"/>
            <w:r w:rsidRPr="00EE1EBD">
              <w:rPr>
                <w:rFonts w:eastAsia="Times New Roman"/>
                <w:lang w:val="ru-RU"/>
              </w:rPr>
              <w:t>* 8 = 300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N * 8 = 300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N= 37,5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t>Ответ: ~ 38 символов.</w:t>
            </w:r>
          </w:p>
        </w:tc>
      </w:tr>
      <w:tr w:rsidR="00FB4B66" w:rsidRPr="00EE1EBD" w:rsidTr="00A651D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lang w:val="ru-RU"/>
              </w:rPr>
              <w:lastRenderedPageBreak/>
              <w:t>№8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color w:val="000000"/>
                <w:lang w:val="ru-RU"/>
              </w:rPr>
              <w:t>11 Кб*1024=11264 байт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color w:val="000000"/>
                <w:lang w:val="ru-RU"/>
              </w:rPr>
              <w:t>30*80=2400 (всего символов на 1 странице)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color w:val="000000"/>
                <w:lang w:val="ru-RU"/>
              </w:rPr>
              <w:t>11264/2400=4,6</w:t>
            </w:r>
          </w:p>
          <w:p w:rsidR="00FB4B66" w:rsidRPr="00EE1EBD" w:rsidRDefault="00FB4B66" w:rsidP="00A651DA">
            <w:pPr>
              <w:spacing w:before="100" w:beforeAutospacing="1" w:after="100" w:afterAutospacing="1"/>
              <w:rPr>
                <w:rFonts w:eastAsia="Times New Roman"/>
                <w:lang w:val="ru-RU"/>
              </w:rPr>
            </w:pPr>
            <w:r w:rsidRPr="00EE1EBD">
              <w:rPr>
                <w:rFonts w:eastAsia="Times New Roman"/>
                <w:color w:val="000000"/>
                <w:lang w:val="ru-RU"/>
              </w:rPr>
              <w:t>Ответ: ~ 5 страниц.</w:t>
            </w:r>
          </w:p>
        </w:tc>
      </w:tr>
    </w:tbl>
    <w:p w:rsidR="00FB4B66" w:rsidRPr="00EE1EBD" w:rsidRDefault="00FB4B66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671E33" w:rsidRDefault="00671E33" w:rsidP="00FB4B66">
      <w:pPr>
        <w:jc w:val="center"/>
        <w:rPr>
          <w:b/>
          <w:sz w:val="28"/>
          <w:szCs w:val="28"/>
          <w:lang w:val="ru-RU"/>
        </w:rPr>
      </w:pPr>
    </w:p>
    <w:p w:rsidR="00FB4B66" w:rsidRPr="00EE1EBD" w:rsidRDefault="00FB4B66" w:rsidP="00FB4B66">
      <w:pPr>
        <w:jc w:val="center"/>
        <w:rPr>
          <w:b/>
          <w:sz w:val="28"/>
          <w:szCs w:val="28"/>
          <w:lang w:val="ru-RU"/>
        </w:rPr>
      </w:pPr>
      <w:r w:rsidRPr="00EE1EBD">
        <w:rPr>
          <w:b/>
          <w:sz w:val="28"/>
          <w:szCs w:val="28"/>
          <w:lang w:val="ru-RU"/>
        </w:rPr>
        <w:lastRenderedPageBreak/>
        <w:t>Проверочная работа №5 по теме «Мультимедиа»</w:t>
      </w:r>
    </w:p>
    <w:p w:rsidR="00FB4B66" w:rsidRPr="00EE1EBD" w:rsidRDefault="00FB4B66" w:rsidP="00FB4B66">
      <w:pPr>
        <w:rPr>
          <w:b/>
        </w:rPr>
      </w:pPr>
      <w:r w:rsidRPr="00EE1EBD">
        <w:rPr>
          <w:b/>
        </w:rPr>
        <w:t>1 вариант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Style w:val="a6"/>
          <w:rFonts w:ascii="inherit" w:hAnsi="inherit"/>
          <w:sz w:val="26"/>
          <w:szCs w:val="26"/>
          <w:bdr w:val="none" w:sz="0" w:space="0" w:color="auto" w:frame="1"/>
        </w:rPr>
        <w:t>1.</w:t>
      </w:r>
      <w:r>
        <w:rPr>
          <w:rFonts w:ascii="inherit" w:hAnsi="inherit"/>
          <w:sz w:val="26"/>
          <w:szCs w:val="26"/>
        </w:rPr>
        <w:t> Особенность мультимедийных продуктов: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Fonts w:ascii="inherit" w:hAnsi="inherit"/>
          <w:sz w:val="26"/>
          <w:szCs w:val="26"/>
        </w:rPr>
        <w:t>1) возможность интерактивного взаимодействия</w:t>
      </w:r>
      <w:r>
        <w:rPr>
          <w:rFonts w:ascii="inherit" w:hAnsi="inherit"/>
          <w:sz w:val="26"/>
          <w:szCs w:val="26"/>
        </w:rPr>
        <w:br/>
        <w:t>2) наличие текста</w:t>
      </w:r>
      <w:r>
        <w:rPr>
          <w:rFonts w:ascii="inherit" w:hAnsi="inherit"/>
          <w:sz w:val="26"/>
          <w:szCs w:val="26"/>
        </w:rPr>
        <w:br/>
        <w:t>3) наличие числовых выражений</w:t>
      </w:r>
      <w:r>
        <w:rPr>
          <w:rFonts w:ascii="inherit" w:hAnsi="inherit"/>
          <w:sz w:val="26"/>
          <w:szCs w:val="26"/>
        </w:rPr>
        <w:br/>
        <w:t>4) наличие графических изображений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Style w:val="a6"/>
          <w:rFonts w:ascii="inherit" w:hAnsi="inherit"/>
          <w:sz w:val="26"/>
          <w:szCs w:val="26"/>
          <w:bdr w:val="none" w:sz="0" w:space="0" w:color="auto" w:frame="1"/>
        </w:rPr>
        <w:t>2.</w:t>
      </w:r>
      <w:r>
        <w:rPr>
          <w:rFonts w:ascii="inherit" w:hAnsi="inherit"/>
          <w:sz w:val="26"/>
          <w:szCs w:val="26"/>
        </w:rPr>
        <w:t> Компьютер, на котором предполагается работать с мультимедийными продуктами, должен быть дополни</w:t>
      </w:r>
      <w:r>
        <w:rPr>
          <w:rFonts w:ascii="inherit" w:hAnsi="inherit"/>
          <w:sz w:val="26"/>
          <w:szCs w:val="26"/>
        </w:rPr>
        <w:softHyphen/>
        <w:t>тельно укомплектован: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Fonts w:ascii="inherit" w:hAnsi="inherit"/>
          <w:sz w:val="26"/>
          <w:szCs w:val="26"/>
        </w:rPr>
        <w:t>1) устройством для вывода звуковой информации</w:t>
      </w:r>
      <w:r>
        <w:rPr>
          <w:rFonts w:ascii="inherit" w:hAnsi="inherit"/>
          <w:sz w:val="26"/>
          <w:szCs w:val="26"/>
        </w:rPr>
        <w:br/>
        <w:t>2) флеш-накопителем</w:t>
      </w:r>
      <w:r>
        <w:rPr>
          <w:rFonts w:ascii="inherit" w:hAnsi="inherit"/>
          <w:sz w:val="26"/>
          <w:szCs w:val="26"/>
        </w:rPr>
        <w:br/>
        <w:t>3) фотоаппаратом</w:t>
      </w:r>
      <w:r>
        <w:rPr>
          <w:rFonts w:ascii="inherit" w:hAnsi="inherit"/>
          <w:sz w:val="26"/>
          <w:szCs w:val="26"/>
        </w:rPr>
        <w:br/>
        <w:t>4) специальной клавиатурой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Style w:val="a6"/>
          <w:rFonts w:ascii="inherit" w:hAnsi="inherit"/>
          <w:sz w:val="26"/>
          <w:szCs w:val="26"/>
          <w:bdr w:val="none" w:sz="0" w:space="0" w:color="auto" w:frame="1"/>
        </w:rPr>
        <w:t>3.</w:t>
      </w:r>
      <w:r>
        <w:rPr>
          <w:rFonts w:ascii="inherit" w:hAnsi="inherit"/>
          <w:sz w:val="26"/>
          <w:szCs w:val="26"/>
        </w:rPr>
        <w:t> Для хранения 1 секунды звукозаписи звука, амплитуда кото</w:t>
      </w:r>
      <w:r>
        <w:rPr>
          <w:rFonts w:ascii="inherit" w:hAnsi="inherit"/>
          <w:sz w:val="26"/>
          <w:szCs w:val="26"/>
        </w:rPr>
        <w:softHyphen/>
        <w:t>рого измеряется 22 000 раз в секунду, а запись каждого результата измерения имеет информационный объем 16 бит, потребуется: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Fonts w:ascii="inherit" w:hAnsi="inherit"/>
          <w:sz w:val="26"/>
          <w:szCs w:val="26"/>
        </w:rPr>
        <w:t>1) 44 Гбайт</w:t>
      </w:r>
      <w:r>
        <w:rPr>
          <w:rFonts w:ascii="inherit" w:hAnsi="inherit"/>
          <w:sz w:val="26"/>
          <w:szCs w:val="26"/>
        </w:rPr>
        <w:br/>
        <w:t>2) около 43 Кбит</w:t>
      </w:r>
      <w:r>
        <w:rPr>
          <w:rFonts w:ascii="inherit" w:hAnsi="inherit"/>
          <w:sz w:val="26"/>
          <w:szCs w:val="26"/>
        </w:rPr>
        <w:br/>
        <w:t>3) 44 Мбайт</w:t>
      </w:r>
      <w:r>
        <w:rPr>
          <w:rFonts w:ascii="inherit" w:hAnsi="inherit"/>
          <w:sz w:val="26"/>
          <w:szCs w:val="26"/>
        </w:rPr>
        <w:br/>
        <w:t>4) 44 000 байт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Style w:val="a6"/>
          <w:rFonts w:ascii="inherit" w:hAnsi="inherit"/>
          <w:sz w:val="26"/>
          <w:szCs w:val="26"/>
          <w:bdr w:val="none" w:sz="0" w:space="0" w:color="auto" w:frame="1"/>
        </w:rPr>
        <w:t>4.</w:t>
      </w:r>
      <w:r>
        <w:rPr>
          <w:rFonts w:ascii="inherit" w:hAnsi="inherit"/>
          <w:sz w:val="26"/>
          <w:szCs w:val="26"/>
        </w:rPr>
        <w:t> Для представления 1 мин фильма на экране монитора с разрешением 1366 х 768 и палитрой из 256 цветов по</w:t>
      </w:r>
      <w:r>
        <w:rPr>
          <w:rFonts w:ascii="inherit" w:hAnsi="inherit"/>
          <w:sz w:val="26"/>
          <w:szCs w:val="26"/>
        </w:rPr>
        <w:softHyphen/>
        <w:t>требуется: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Fonts w:ascii="inherit" w:hAnsi="inherit"/>
          <w:sz w:val="26"/>
          <w:szCs w:val="26"/>
        </w:rPr>
        <w:t>1) 960 Мбайт</w:t>
      </w:r>
      <w:r>
        <w:rPr>
          <w:rFonts w:ascii="inherit" w:hAnsi="inherit"/>
          <w:sz w:val="26"/>
          <w:szCs w:val="26"/>
        </w:rPr>
        <w:br/>
        <w:t>2) около 960 Кбайт</w:t>
      </w:r>
      <w:r>
        <w:rPr>
          <w:rFonts w:ascii="inherit" w:hAnsi="inherit"/>
          <w:sz w:val="26"/>
          <w:szCs w:val="26"/>
        </w:rPr>
        <w:br/>
        <w:t>3) около 1024 Кбайт</w:t>
      </w:r>
      <w:r>
        <w:rPr>
          <w:rFonts w:ascii="inherit" w:hAnsi="inherit"/>
          <w:sz w:val="26"/>
          <w:szCs w:val="26"/>
        </w:rPr>
        <w:br/>
        <w:t>4) 983 520 Кбайт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Style w:val="a6"/>
          <w:rFonts w:ascii="inherit" w:hAnsi="inherit"/>
          <w:sz w:val="26"/>
          <w:szCs w:val="26"/>
          <w:bdr w:val="none" w:sz="0" w:space="0" w:color="auto" w:frame="1"/>
        </w:rPr>
        <w:t>5.</w:t>
      </w:r>
      <w:r>
        <w:rPr>
          <w:rFonts w:ascii="inherit" w:hAnsi="inherit"/>
          <w:sz w:val="26"/>
          <w:szCs w:val="26"/>
        </w:rPr>
        <w:t> Допишите определение понятия.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Fonts w:ascii="inherit" w:hAnsi="inherit"/>
          <w:sz w:val="26"/>
          <w:szCs w:val="26"/>
        </w:rPr>
        <w:t>Звук — это __________ воздуха или __________ среды, в которой он распространяется.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Style w:val="a6"/>
          <w:rFonts w:ascii="inherit" w:hAnsi="inherit"/>
          <w:sz w:val="26"/>
          <w:szCs w:val="26"/>
          <w:bdr w:val="none" w:sz="0" w:space="0" w:color="auto" w:frame="1"/>
        </w:rPr>
        <w:t>6.</w:t>
      </w:r>
      <w:r>
        <w:rPr>
          <w:rFonts w:ascii="inherit" w:hAnsi="inherit"/>
          <w:sz w:val="26"/>
          <w:szCs w:val="26"/>
        </w:rPr>
        <w:t> Допишите определение понятия.</w:t>
      </w:r>
    </w:p>
    <w:p w:rsidR="00FB4B66" w:rsidRDefault="00FB4B66" w:rsidP="00FB4B66">
      <w:pPr>
        <w:rPr>
          <w:rFonts w:ascii="inherit" w:hAnsi="inherit"/>
          <w:sz w:val="26"/>
          <w:szCs w:val="26"/>
        </w:rPr>
      </w:pPr>
      <w:r>
        <w:rPr>
          <w:rFonts w:ascii="inherit" w:hAnsi="inherit"/>
          <w:sz w:val="26"/>
          <w:szCs w:val="26"/>
        </w:rPr>
        <w:t>Компьютерная презентация — это __________ продукт, представляющий собой последовательность выдержанных в одном графическом стиле __________.</w:t>
      </w:r>
    </w:p>
    <w:p w:rsidR="00FB4B66" w:rsidRDefault="005F31DC" w:rsidP="00FB4B66">
      <w:pPr>
        <w:jc w:val="center"/>
        <w:textAlignment w:val="baseline"/>
        <w:rPr>
          <w:rFonts w:ascii="inherit" w:hAnsi="inherit"/>
          <w:sz w:val="2"/>
          <w:szCs w:val="2"/>
        </w:rPr>
      </w:pPr>
      <w:hyperlink r:id="rId18" w:tgtFrame="_blank" w:tooltip="Яндекс.Директ" w:history="1">
        <w:r w:rsidR="00FB4B66">
          <w:rPr>
            <w:rStyle w:val="a5"/>
            <w:rFonts w:ascii="Segoe UI" w:hAnsi="Segoe UI" w:cs="Segoe UI"/>
            <w:caps/>
            <w:color w:val="FFFFFF"/>
            <w:spacing w:val="15"/>
            <w:sz w:val="18"/>
            <w:szCs w:val="18"/>
          </w:rPr>
          <w:t>РЕКЛАМА</w:t>
        </w:r>
      </w:hyperlink>
    </w:p>
    <w:p w:rsidR="00FB4B66" w:rsidRDefault="00FB4B66" w:rsidP="00FB4B66">
      <w:r>
        <w:rPr>
          <w:color w:val="FFFFFF"/>
          <w:sz w:val="27"/>
          <w:szCs w:val="27"/>
        </w:rPr>
        <w:t>Вклю</w:t>
      </w:r>
      <w:r w:rsidRPr="00EE1EBD">
        <w:t xml:space="preserve"> </w:t>
      </w:r>
    </w:p>
    <w:p w:rsidR="00FB4B66" w:rsidRPr="00EE1EBD" w:rsidRDefault="00FB4B66" w:rsidP="00FB4B66">
      <w:pPr>
        <w:rPr>
          <w:b/>
          <w:lang w:val="ru-RU"/>
        </w:rPr>
      </w:pPr>
      <w:r w:rsidRPr="00EE1EBD">
        <w:rPr>
          <w:b/>
        </w:rPr>
        <w:t>2 вариант</w:t>
      </w:r>
    </w:p>
    <w:p w:rsidR="00FB4B66" w:rsidRDefault="00FB4B66" w:rsidP="00FB4B66">
      <w:pPr>
        <w:rPr>
          <w:sz w:val="26"/>
          <w:szCs w:val="26"/>
        </w:rPr>
      </w:pPr>
      <w:r>
        <w:rPr>
          <w:rStyle w:val="a6"/>
          <w:rFonts w:ascii="inherit" w:hAnsi="inherit" w:cs="Segoe UI"/>
          <w:color w:val="555555"/>
          <w:sz w:val="26"/>
          <w:szCs w:val="26"/>
          <w:bdr w:val="none" w:sz="0" w:space="0" w:color="auto" w:frame="1"/>
        </w:rPr>
        <w:t>1.</w:t>
      </w:r>
      <w:r>
        <w:rPr>
          <w:sz w:val="26"/>
          <w:szCs w:val="26"/>
        </w:rPr>
        <w:t> Особенность технологии-мультимедиа:</w:t>
      </w:r>
    </w:p>
    <w:p w:rsidR="00FB4B66" w:rsidRDefault="00FB4B66" w:rsidP="00FB4B66">
      <w:pPr>
        <w:rPr>
          <w:sz w:val="26"/>
          <w:szCs w:val="26"/>
        </w:rPr>
      </w:pPr>
      <w:r>
        <w:rPr>
          <w:sz w:val="26"/>
          <w:szCs w:val="26"/>
        </w:rPr>
        <w:t>1) одновременная работа со звуком, анимацией, видео, статичными объектами</w:t>
      </w:r>
      <w:r>
        <w:rPr>
          <w:sz w:val="26"/>
          <w:szCs w:val="26"/>
        </w:rPr>
        <w:br/>
        <w:t>2) возможность обработки графики и текста</w:t>
      </w:r>
      <w:r>
        <w:rPr>
          <w:sz w:val="26"/>
          <w:szCs w:val="26"/>
        </w:rPr>
        <w:br/>
        <w:t>3) невозможность интерактивного взаимодействия</w:t>
      </w:r>
      <w:r>
        <w:rPr>
          <w:sz w:val="26"/>
          <w:szCs w:val="26"/>
        </w:rPr>
        <w:br/>
        <w:t>4) возможность обработки графических изображений</w:t>
      </w:r>
    </w:p>
    <w:p w:rsidR="00FB4B66" w:rsidRDefault="00FB4B66" w:rsidP="00FB4B66">
      <w:pPr>
        <w:rPr>
          <w:sz w:val="26"/>
          <w:szCs w:val="26"/>
        </w:rPr>
      </w:pPr>
      <w:r>
        <w:rPr>
          <w:rStyle w:val="a6"/>
          <w:rFonts w:ascii="inherit" w:hAnsi="inherit" w:cs="Segoe UI"/>
          <w:color w:val="555555"/>
          <w:sz w:val="26"/>
          <w:szCs w:val="26"/>
          <w:bdr w:val="none" w:sz="0" w:space="0" w:color="auto" w:frame="1"/>
        </w:rPr>
        <w:t>2.</w:t>
      </w:r>
      <w:r>
        <w:rPr>
          <w:sz w:val="26"/>
          <w:szCs w:val="26"/>
        </w:rPr>
        <w:t> Компьютер, на котором предполагается работать с мультимедийными продуктами, должен быть дополни</w:t>
      </w:r>
      <w:r>
        <w:rPr>
          <w:sz w:val="26"/>
          <w:szCs w:val="26"/>
        </w:rPr>
        <w:softHyphen/>
        <w:t>тельно укомплектован:</w:t>
      </w:r>
    </w:p>
    <w:p w:rsidR="00FB4B66" w:rsidRDefault="00FB4B66" w:rsidP="00FB4B66">
      <w:pPr>
        <w:rPr>
          <w:sz w:val="26"/>
          <w:szCs w:val="26"/>
        </w:rPr>
      </w:pPr>
      <w:r>
        <w:rPr>
          <w:sz w:val="26"/>
          <w:szCs w:val="26"/>
        </w:rPr>
        <w:t>1) звуковой картой</w:t>
      </w:r>
      <w:r>
        <w:rPr>
          <w:sz w:val="26"/>
          <w:szCs w:val="26"/>
        </w:rPr>
        <w:br/>
        <w:t>2) флеш-накопителем</w:t>
      </w:r>
      <w:r>
        <w:rPr>
          <w:sz w:val="26"/>
          <w:szCs w:val="26"/>
        </w:rPr>
        <w:br/>
        <w:t>3) фотоаппаратом</w:t>
      </w:r>
      <w:r>
        <w:rPr>
          <w:sz w:val="26"/>
          <w:szCs w:val="26"/>
        </w:rPr>
        <w:br/>
        <w:t>4) специальной клавиатурой</w:t>
      </w:r>
    </w:p>
    <w:p w:rsidR="00FB4B66" w:rsidRDefault="00FB4B66" w:rsidP="00FB4B66">
      <w:pPr>
        <w:rPr>
          <w:sz w:val="26"/>
          <w:szCs w:val="26"/>
        </w:rPr>
      </w:pPr>
      <w:r>
        <w:rPr>
          <w:rStyle w:val="a6"/>
          <w:rFonts w:ascii="inherit" w:hAnsi="inherit" w:cs="Segoe UI"/>
          <w:color w:val="555555"/>
          <w:sz w:val="26"/>
          <w:szCs w:val="26"/>
          <w:bdr w:val="none" w:sz="0" w:space="0" w:color="auto" w:frame="1"/>
        </w:rPr>
        <w:lastRenderedPageBreak/>
        <w:t>3.</w:t>
      </w:r>
      <w:r>
        <w:rPr>
          <w:sz w:val="26"/>
          <w:szCs w:val="26"/>
        </w:rPr>
        <w:t> Для хранения 1 секунды звукозаписи звука, амплитуда кото</w:t>
      </w:r>
      <w:r>
        <w:rPr>
          <w:sz w:val="26"/>
          <w:szCs w:val="26"/>
        </w:rPr>
        <w:softHyphen/>
        <w:t>рого измеряется 88 000 раз в секунду, а запись каждого результата измерения имеет информационный объем 16 бит, потребуется:</w:t>
      </w:r>
    </w:p>
    <w:p w:rsidR="00FB4B66" w:rsidRDefault="00FB4B66" w:rsidP="00FB4B66">
      <w:pPr>
        <w:rPr>
          <w:sz w:val="26"/>
          <w:szCs w:val="26"/>
        </w:rPr>
      </w:pPr>
      <w:r>
        <w:rPr>
          <w:sz w:val="26"/>
          <w:szCs w:val="26"/>
        </w:rPr>
        <w:t>1) около 172 Кб</w:t>
      </w:r>
      <w:r>
        <w:rPr>
          <w:sz w:val="26"/>
          <w:szCs w:val="26"/>
        </w:rPr>
        <w:br/>
        <w:t>2) около 43 Кбит</w:t>
      </w:r>
      <w:r>
        <w:rPr>
          <w:sz w:val="26"/>
          <w:szCs w:val="26"/>
        </w:rPr>
        <w:br/>
        <w:t>3) 44 Мбайт</w:t>
      </w:r>
      <w:r>
        <w:rPr>
          <w:sz w:val="26"/>
          <w:szCs w:val="26"/>
        </w:rPr>
        <w:br/>
        <w:t>4) 44 000 байт</w:t>
      </w:r>
    </w:p>
    <w:p w:rsidR="00FB4B66" w:rsidRDefault="00FB4B66" w:rsidP="00FB4B66">
      <w:pPr>
        <w:rPr>
          <w:sz w:val="26"/>
          <w:szCs w:val="26"/>
        </w:rPr>
      </w:pPr>
      <w:r>
        <w:rPr>
          <w:rStyle w:val="a6"/>
          <w:rFonts w:ascii="inherit" w:hAnsi="inherit" w:cs="Segoe UI"/>
          <w:color w:val="555555"/>
          <w:sz w:val="26"/>
          <w:szCs w:val="26"/>
          <w:bdr w:val="none" w:sz="0" w:space="0" w:color="auto" w:frame="1"/>
        </w:rPr>
        <w:t>4.</w:t>
      </w:r>
      <w:r>
        <w:rPr>
          <w:sz w:val="26"/>
          <w:szCs w:val="26"/>
        </w:rPr>
        <w:t> Для представления 1 мин фильма на экране монитора с разрешением 1024 х 768 и палитрой из 256 цветов по</w:t>
      </w:r>
      <w:r>
        <w:rPr>
          <w:sz w:val="26"/>
          <w:szCs w:val="26"/>
        </w:rPr>
        <w:softHyphen/>
        <w:t>требуется:</w:t>
      </w:r>
    </w:p>
    <w:p w:rsidR="00FB4B66" w:rsidRDefault="00FB4B66" w:rsidP="00FB4B66">
      <w:pPr>
        <w:rPr>
          <w:sz w:val="26"/>
          <w:szCs w:val="26"/>
        </w:rPr>
      </w:pPr>
      <w:r>
        <w:rPr>
          <w:sz w:val="26"/>
          <w:szCs w:val="26"/>
        </w:rPr>
        <w:t>1) 720 Мбайт</w:t>
      </w:r>
      <w:r>
        <w:rPr>
          <w:sz w:val="26"/>
          <w:szCs w:val="26"/>
        </w:rPr>
        <w:br/>
        <w:t>2) 720 Кбайт</w:t>
      </w:r>
      <w:r>
        <w:rPr>
          <w:sz w:val="26"/>
          <w:szCs w:val="26"/>
        </w:rPr>
        <w:br/>
        <w:t>3) 1248 Кбайт</w:t>
      </w:r>
      <w:r>
        <w:rPr>
          <w:sz w:val="26"/>
          <w:szCs w:val="26"/>
        </w:rPr>
        <w:br/>
        <w:t>4) 1248 Мбайт</w:t>
      </w:r>
    </w:p>
    <w:p w:rsidR="00FB4B66" w:rsidRDefault="00FB4B66" w:rsidP="00FB4B66">
      <w:pPr>
        <w:rPr>
          <w:sz w:val="26"/>
          <w:szCs w:val="26"/>
        </w:rPr>
      </w:pPr>
      <w:r>
        <w:rPr>
          <w:rStyle w:val="a6"/>
          <w:rFonts w:ascii="inherit" w:hAnsi="inherit" w:cs="Segoe UI"/>
          <w:color w:val="555555"/>
          <w:sz w:val="26"/>
          <w:szCs w:val="26"/>
          <w:bdr w:val="none" w:sz="0" w:space="0" w:color="auto" w:frame="1"/>
        </w:rPr>
        <w:t>5.</w:t>
      </w:r>
      <w:r>
        <w:rPr>
          <w:sz w:val="26"/>
          <w:szCs w:val="26"/>
        </w:rPr>
        <w:t> Допишите определение понятия.</w:t>
      </w:r>
    </w:p>
    <w:p w:rsidR="00FB4B66" w:rsidRDefault="00FB4B66" w:rsidP="00FB4B66">
      <w:pPr>
        <w:rPr>
          <w:sz w:val="26"/>
          <w:szCs w:val="26"/>
        </w:rPr>
      </w:pPr>
      <w:r>
        <w:rPr>
          <w:sz w:val="26"/>
          <w:szCs w:val="26"/>
        </w:rPr>
        <w:t>Звуковая карта — это дополнительное компьютер</w:t>
      </w:r>
      <w:r>
        <w:rPr>
          <w:sz w:val="26"/>
          <w:szCs w:val="26"/>
        </w:rPr>
        <w:softHyphen/>
        <w:t>ное оборудование, позволяющее преобразовывать звук из __________ формы в __________ при записи и наоборот при воспроизведении.</w:t>
      </w:r>
    </w:p>
    <w:p w:rsidR="00FB4B66" w:rsidRDefault="00FB4B66" w:rsidP="00FB4B66">
      <w:pPr>
        <w:rPr>
          <w:sz w:val="26"/>
          <w:szCs w:val="26"/>
        </w:rPr>
      </w:pPr>
      <w:r>
        <w:rPr>
          <w:rStyle w:val="a6"/>
          <w:rFonts w:ascii="inherit" w:hAnsi="inherit" w:cs="Segoe UI"/>
          <w:color w:val="555555"/>
          <w:sz w:val="26"/>
          <w:szCs w:val="26"/>
          <w:bdr w:val="none" w:sz="0" w:space="0" w:color="auto" w:frame="1"/>
        </w:rPr>
        <w:t>6.</w:t>
      </w:r>
      <w:r>
        <w:rPr>
          <w:sz w:val="26"/>
          <w:szCs w:val="26"/>
        </w:rPr>
        <w:t> Допишите определение понятия.</w:t>
      </w:r>
    </w:p>
    <w:p w:rsidR="00FB4B66" w:rsidRDefault="00FB4B66" w:rsidP="00FB4B66">
      <w:pPr>
        <w:rPr>
          <w:sz w:val="26"/>
          <w:szCs w:val="26"/>
        </w:rPr>
      </w:pPr>
      <w:r>
        <w:rPr>
          <w:sz w:val="26"/>
          <w:szCs w:val="26"/>
        </w:rPr>
        <w:t>Слайд презентации — это многослойная структура, на нем могут быть размещены __________ объекты и __________ кнопки.</w:t>
      </w:r>
    </w:p>
    <w:p w:rsidR="00FB4B66" w:rsidRPr="00EF6329" w:rsidRDefault="00FB4B66" w:rsidP="00FB4B66">
      <w:pPr>
        <w:textAlignment w:val="baseline"/>
        <w:rPr>
          <w:rFonts w:ascii="Segoe UI" w:hAnsi="Segoe UI" w:cs="Segoe UI"/>
          <w:color w:val="FFFFFF"/>
        </w:rPr>
      </w:pPr>
      <w:r>
        <w:rPr>
          <w:rFonts w:ascii="Segoe UI" w:hAnsi="Segoe UI" w:cs="Segoe UI"/>
          <w:color w:val="FFFFFF"/>
          <w:sz w:val="27"/>
          <w:szCs w:val="27"/>
        </w:rPr>
        <w:t xml:space="preserve">чить </w:t>
      </w:r>
      <w:r w:rsidRPr="00EF6329">
        <w:rPr>
          <w:rFonts w:ascii="Segoe UI" w:hAnsi="Segoe UI" w:cs="Segoe UI"/>
          <w:color w:val="FFFFFF"/>
        </w:rPr>
        <w:t>звук</w:t>
      </w: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671E33" w:rsidRDefault="00671E33" w:rsidP="00FB4B66">
      <w:pPr>
        <w:rPr>
          <w:b/>
          <w:lang w:val="ru-RU"/>
        </w:rPr>
      </w:pPr>
    </w:p>
    <w:p w:rsidR="00FB4B66" w:rsidRPr="00EE1EBD" w:rsidRDefault="00FB4B66" w:rsidP="00FB4B66">
      <w:pPr>
        <w:rPr>
          <w:b/>
          <w:sz w:val="28"/>
          <w:szCs w:val="28"/>
          <w:lang w:val="ru-RU"/>
        </w:rPr>
      </w:pPr>
      <w:r w:rsidRPr="00EF6329">
        <w:rPr>
          <w:b/>
        </w:rPr>
        <w:lastRenderedPageBreak/>
        <w:t>Ответы к проверочной работе №5</w:t>
      </w:r>
      <w:r w:rsidRPr="00EE1EBD">
        <w:rPr>
          <w:b/>
        </w:rPr>
        <w:br/>
        <w:t>1 вариант</w:t>
      </w:r>
      <w:r>
        <w:br/>
      </w:r>
      <w:r>
        <w:rPr>
          <w:shd w:val="clear" w:color="auto" w:fill="FFFFFF"/>
        </w:rPr>
        <w:t>1-</w:t>
      </w:r>
      <w:r w:rsidRPr="00EE1EBD">
        <w:t>1</w:t>
      </w:r>
      <w:r w:rsidRPr="00EE1EBD">
        <w:br/>
        <w:t>2-1</w:t>
      </w:r>
      <w:r w:rsidRPr="00EE1EBD">
        <w:br/>
        <w:t>3-4</w:t>
      </w:r>
      <w:r w:rsidRPr="00EE1EBD">
        <w:br/>
        <w:t>4-4</w:t>
      </w:r>
      <w:r>
        <w:br/>
      </w:r>
      <w:r>
        <w:rPr>
          <w:shd w:val="clear" w:color="auto" w:fill="FFFFFF"/>
        </w:rPr>
        <w:t>5.</w:t>
      </w:r>
      <w:r>
        <w:br/>
      </w:r>
      <w:r>
        <w:rPr>
          <w:shd w:val="clear" w:color="auto" w:fill="FFFFFF"/>
        </w:rPr>
        <w:t>колебания</w:t>
      </w:r>
      <w:r>
        <w:br/>
      </w:r>
      <w:r>
        <w:rPr>
          <w:shd w:val="clear" w:color="auto" w:fill="FFFFFF"/>
        </w:rPr>
        <w:t>любой другой</w:t>
      </w:r>
      <w:r>
        <w:br/>
      </w:r>
      <w:r>
        <w:rPr>
          <w:shd w:val="clear" w:color="auto" w:fill="FFFFFF"/>
        </w:rPr>
        <w:t>6.</w:t>
      </w:r>
      <w:r>
        <w:br/>
      </w:r>
      <w:r>
        <w:rPr>
          <w:shd w:val="clear" w:color="auto" w:fill="FFFFFF"/>
        </w:rPr>
        <w:t>мультимедийный</w:t>
      </w:r>
      <w:r>
        <w:br/>
      </w:r>
      <w:r>
        <w:rPr>
          <w:shd w:val="clear" w:color="auto" w:fill="FFFFFF"/>
        </w:rPr>
        <w:t>слайдов</w:t>
      </w:r>
      <w:r>
        <w:br/>
      </w:r>
      <w:r w:rsidRPr="00EE1EBD">
        <w:rPr>
          <w:b/>
        </w:rPr>
        <w:t>2 вариант</w:t>
      </w:r>
      <w:r>
        <w:br/>
      </w:r>
      <w:r>
        <w:rPr>
          <w:shd w:val="clear" w:color="auto" w:fill="FFFFFF"/>
        </w:rPr>
        <w:t>1-1</w:t>
      </w:r>
      <w:r>
        <w:br/>
      </w:r>
      <w:r>
        <w:rPr>
          <w:shd w:val="clear" w:color="auto" w:fill="FFFFFF"/>
        </w:rPr>
        <w:t>2-1</w:t>
      </w:r>
      <w:r>
        <w:br/>
      </w:r>
      <w:r>
        <w:rPr>
          <w:shd w:val="clear" w:color="auto" w:fill="FFFFFF"/>
        </w:rPr>
        <w:t>3-1</w:t>
      </w:r>
      <w:r>
        <w:br/>
      </w:r>
      <w:r>
        <w:rPr>
          <w:shd w:val="clear" w:color="auto" w:fill="FFFFFF"/>
        </w:rPr>
        <w:t>4-</w:t>
      </w:r>
      <w:r w:rsidRPr="00EE1EBD">
        <w:t>1</w:t>
      </w:r>
      <w:r>
        <w:br/>
      </w:r>
      <w:r>
        <w:rPr>
          <w:shd w:val="clear" w:color="auto" w:fill="FFFFFF"/>
        </w:rPr>
        <w:t>5.</w:t>
      </w:r>
      <w:r>
        <w:br/>
      </w:r>
      <w:r>
        <w:rPr>
          <w:shd w:val="clear" w:color="auto" w:fill="FFFFFF"/>
        </w:rPr>
        <w:t>непрерывной</w:t>
      </w:r>
      <w:r>
        <w:br/>
      </w:r>
      <w:r>
        <w:rPr>
          <w:shd w:val="clear" w:color="auto" w:fill="FFFFFF"/>
        </w:rPr>
        <w:t>дискретную</w:t>
      </w:r>
      <w:r>
        <w:br/>
      </w:r>
      <w:r>
        <w:rPr>
          <w:shd w:val="clear" w:color="auto" w:fill="FFFFFF"/>
        </w:rPr>
        <w:t>6.</w:t>
      </w:r>
      <w:r>
        <w:br/>
      </w:r>
      <w:r>
        <w:rPr>
          <w:shd w:val="clear" w:color="auto" w:fill="FFFFFF"/>
        </w:rPr>
        <w:t>информационные</w:t>
      </w:r>
      <w:r>
        <w:br/>
      </w:r>
      <w:r>
        <w:rPr>
          <w:shd w:val="clear" w:color="auto" w:fill="FFFFFF"/>
        </w:rPr>
        <w:t>управляющие</w:t>
      </w:r>
    </w:p>
    <w:p w:rsidR="00BA390C" w:rsidRDefault="00BA390C"/>
    <w:sectPr w:rsidR="00BA390C" w:rsidSect="003269DB">
      <w:pgSz w:w="11906" w:h="16838"/>
      <w:pgMar w:top="1134" w:right="850" w:bottom="1134" w:left="1701" w:header="850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F0777"/>
    <w:multiLevelType w:val="multilevel"/>
    <w:tmpl w:val="3ACC2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B66"/>
    <w:rsid w:val="005F31DC"/>
    <w:rsid w:val="00671E33"/>
    <w:rsid w:val="00AD6273"/>
    <w:rsid w:val="00BA390C"/>
    <w:rsid w:val="00D71229"/>
    <w:rsid w:val="00FB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tt-RU"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FB4B6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B4B66"/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a3">
    <w:name w:val="List Paragraph"/>
    <w:basedOn w:val="a"/>
    <w:link w:val="a4"/>
    <w:uiPriority w:val="34"/>
    <w:qFormat/>
    <w:rsid w:val="00FB4B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FB4B66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rsid w:val="00FB4B66"/>
    <w:rPr>
      <w:rFonts w:ascii="Calibri" w:eastAsia="Calibri" w:hAnsi="Calibri" w:cs="Times New Roman"/>
    </w:rPr>
  </w:style>
  <w:style w:type="character" w:styleId="a6">
    <w:name w:val="Strong"/>
    <w:uiPriority w:val="22"/>
    <w:qFormat/>
    <w:rsid w:val="00FB4B6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B4B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B66"/>
    <w:rPr>
      <w:rFonts w:ascii="Tahoma" w:eastAsia="Calibri" w:hAnsi="Tahoma" w:cs="Tahoma"/>
      <w:sz w:val="16"/>
      <w:szCs w:val="16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direct.yandex.ru/?partne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3433</Words>
  <Characters>19569</Characters>
  <Application>Microsoft Office Word</Application>
  <DocSecurity>0</DocSecurity>
  <Lines>163</Lines>
  <Paragraphs>45</Paragraphs>
  <ScaleCrop>false</ScaleCrop>
  <Company/>
  <LinksUpToDate>false</LinksUpToDate>
  <CharactersWithSpaces>22957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cp:lastModifiedBy>Расул</cp:lastModifiedBy>
  <cp:revision>4</cp:revision>
  <dcterms:created xsi:type="dcterms:W3CDTF">2021-10-13T05:45:00Z</dcterms:created>
  <dcterms:modified xsi:type="dcterms:W3CDTF">2021-10-13T06:57:00Z</dcterms:modified>
</cp:coreProperties>
</file>